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D93152" w14:textId="77777777" w:rsidR="005B13B7" w:rsidRDefault="005B13B7">
      <w:pPr>
        <w:spacing w:line="520" w:lineRule="exact"/>
        <w:jc w:val="center"/>
        <w:rPr>
          <w:rFonts w:ascii="小标宋" w:eastAsia="小标宋" w:hAnsi="小标宋" w:cs="小标宋" w:hint="eastAsia"/>
          <w:b/>
          <w:sz w:val="44"/>
          <w:szCs w:val="44"/>
          <w:lang w:bidi="ar"/>
        </w:rPr>
      </w:pPr>
    </w:p>
    <w:p w14:paraId="0145CD31" w14:textId="77777777" w:rsidR="005B13B7" w:rsidRDefault="005B13B7">
      <w:pPr>
        <w:spacing w:line="520" w:lineRule="exact"/>
        <w:jc w:val="center"/>
        <w:rPr>
          <w:rFonts w:ascii="小标宋" w:eastAsia="小标宋" w:hAnsi="小标宋" w:cs="小标宋" w:hint="eastAsia"/>
          <w:b/>
          <w:sz w:val="44"/>
          <w:szCs w:val="44"/>
          <w:lang w:bidi="ar"/>
        </w:rPr>
      </w:pPr>
    </w:p>
    <w:p w14:paraId="6DDD7F54" w14:textId="77777777" w:rsidR="005B13B7" w:rsidRDefault="005B13B7">
      <w:pPr>
        <w:spacing w:line="520" w:lineRule="exact"/>
        <w:jc w:val="center"/>
        <w:rPr>
          <w:rFonts w:ascii="小标宋" w:eastAsia="小标宋" w:hAnsi="小标宋" w:cs="小标宋" w:hint="eastAsia"/>
          <w:b/>
          <w:sz w:val="44"/>
          <w:szCs w:val="44"/>
          <w:lang w:bidi="ar"/>
        </w:rPr>
      </w:pPr>
    </w:p>
    <w:p w14:paraId="656AB200" w14:textId="77777777" w:rsidR="005B13B7" w:rsidRDefault="005B13B7">
      <w:pPr>
        <w:spacing w:line="520" w:lineRule="exact"/>
        <w:jc w:val="center"/>
        <w:rPr>
          <w:rFonts w:ascii="小标宋" w:eastAsia="小标宋" w:hAnsi="小标宋" w:cs="小标宋" w:hint="eastAsia"/>
          <w:b/>
          <w:sz w:val="44"/>
          <w:szCs w:val="44"/>
          <w:lang w:bidi="ar"/>
        </w:rPr>
      </w:pPr>
    </w:p>
    <w:p w14:paraId="493B9260" w14:textId="77777777" w:rsidR="005B13B7" w:rsidRDefault="005B13B7">
      <w:pPr>
        <w:spacing w:line="520" w:lineRule="exact"/>
        <w:jc w:val="center"/>
        <w:rPr>
          <w:rFonts w:ascii="小标宋" w:eastAsia="小标宋" w:hAnsi="小标宋" w:cs="小标宋" w:hint="eastAsia"/>
          <w:b/>
          <w:sz w:val="44"/>
          <w:szCs w:val="44"/>
          <w:lang w:bidi="ar"/>
        </w:rPr>
      </w:pPr>
    </w:p>
    <w:p w14:paraId="0D6B47B1" w14:textId="77777777" w:rsidR="005B13B7" w:rsidRDefault="005B13B7">
      <w:pPr>
        <w:spacing w:line="520" w:lineRule="exact"/>
        <w:jc w:val="center"/>
        <w:rPr>
          <w:rFonts w:ascii="小标宋" w:eastAsia="小标宋" w:hAnsi="小标宋" w:cs="小标宋" w:hint="eastAsia"/>
          <w:b/>
          <w:sz w:val="44"/>
          <w:szCs w:val="44"/>
          <w:lang w:bidi="ar"/>
        </w:rPr>
      </w:pPr>
    </w:p>
    <w:p w14:paraId="67AA0A78" w14:textId="77777777" w:rsidR="005B13B7" w:rsidRDefault="005B13B7">
      <w:pPr>
        <w:spacing w:line="520" w:lineRule="exact"/>
        <w:jc w:val="center"/>
        <w:rPr>
          <w:rFonts w:ascii="小标宋" w:eastAsia="小标宋" w:hAnsi="小标宋" w:cs="小标宋" w:hint="eastAsia"/>
          <w:b/>
          <w:sz w:val="44"/>
          <w:szCs w:val="44"/>
          <w:lang w:bidi="ar"/>
        </w:rPr>
      </w:pPr>
    </w:p>
    <w:p w14:paraId="01608E24" w14:textId="77777777" w:rsidR="005B13B7" w:rsidRDefault="005B13B7">
      <w:pPr>
        <w:spacing w:line="520" w:lineRule="exact"/>
        <w:jc w:val="center"/>
        <w:rPr>
          <w:rFonts w:ascii="小标宋" w:eastAsia="小标宋" w:hAnsi="小标宋" w:cs="小标宋" w:hint="eastAsia"/>
          <w:b/>
          <w:sz w:val="44"/>
          <w:szCs w:val="44"/>
          <w:lang w:bidi="ar"/>
        </w:rPr>
      </w:pPr>
    </w:p>
    <w:p w14:paraId="7039A7CF" w14:textId="212767D3" w:rsidR="005B13B7" w:rsidRDefault="00000000">
      <w:pPr>
        <w:spacing w:line="520" w:lineRule="exact"/>
        <w:jc w:val="center"/>
        <w:rPr>
          <w:rFonts w:ascii="小标宋" w:eastAsia="小标宋" w:hAnsi="小标宋" w:cs="小标宋" w:hint="eastAsia"/>
          <w:b/>
          <w:sz w:val="44"/>
          <w:szCs w:val="44"/>
        </w:rPr>
      </w:pPr>
      <w:proofErr w:type="gramStart"/>
      <w:r>
        <w:rPr>
          <w:rFonts w:ascii="小标宋" w:eastAsia="小标宋" w:hAnsi="小标宋" w:cs="小标宋" w:hint="eastAsia"/>
          <w:b/>
          <w:sz w:val="44"/>
          <w:szCs w:val="44"/>
          <w:lang w:bidi="ar"/>
        </w:rPr>
        <w:t>重庆航食</w:t>
      </w:r>
      <w:r w:rsidR="00E62BBF">
        <w:rPr>
          <w:rFonts w:ascii="小标宋" w:eastAsia="小标宋" w:hAnsi="小标宋" w:cs="小标宋" w:hint="eastAsia"/>
          <w:b/>
          <w:sz w:val="44"/>
          <w:szCs w:val="44"/>
          <w:lang w:bidi="ar"/>
        </w:rPr>
        <w:t>周转</w:t>
      </w:r>
      <w:proofErr w:type="gramEnd"/>
      <w:r w:rsidR="00E62BBF">
        <w:rPr>
          <w:rFonts w:ascii="小标宋" w:eastAsia="小标宋" w:hAnsi="小标宋" w:cs="小标宋" w:hint="eastAsia"/>
          <w:b/>
          <w:sz w:val="44"/>
          <w:szCs w:val="44"/>
          <w:lang w:bidi="ar"/>
        </w:rPr>
        <w:t>筐等物资</w:t>
      </w:r>
      <w:r>
        <w:rPr>
          <w:rFonts w:ascii="小标宋" w:eastAsia="小标宋" w:hAnsi="小标宋" w:cs="小标宋" w:hint="eastAsia"/>
          <w:b/>
          <w:sz w:val="44"/>
          <w:szCs w:val="44"/>
          <w:lang w:bidi="ar"/>
        </w:rPr>
        <w:t>比价采购项目</w:t>
      </w:r>
    </w:p>
    <w:p w14:paraId="6EE79AE5" w14:textId="68106AB0" w:rsidR="005B13B7" w:rsidRDefault="00000000">
      <w:pPr>
        <w:spacing w:line="520" w:lineRule="exact"/>
        <w:jc w:val="center"/>
        <w:rPr>
          <w:rFonts w:ascii="小标宋" w:eastAsia="小标宋" w:hAnsi="小标宋" w:cs="小标宋" w:hint="eastAsia"/>
          <w:b/>
          <w:sz w:val="44"/>
          <w:szCs w:val="44"/>
        </w:rPr>
      </w:pPr>
      <w:r>
        <w:rPr>
          <w:rFonts w:ascii="小标宋" w:eastAsia="小标宋" w:hAnsi="小标宋" w:cs="小标宋" w:hint="eastAsia"/>
          <w:b/>
          <w:sz w:val="44"/>
          <w:szCs w:val="44"/>
          <w:lang w:bidi="ar"/>
        </w:rPr>
        <w:t>报</w:t>
      </w:r>
      <w:r w:rsidR="004D473F">
        <w:rPr>
          <w:rFonts w:ascii="小标宋" w:eastAsia="小标宋" w:hAnsi="小标宋" w:cs="小标宋" w:hint="eastAsia"/>
          <w:b/>
          <w:sz w:val="44"/>
          <w:szCs w:val="44"/>
          <w:lang w:bidi="ar"/>
        </w:rPr>
        <w:t>名</w:t>
      </w:r>
      <w:r>
        <w:rPr>
          <w:rFonts w:ascii="小标宋" w:eastAsia="小标宋" w:hAnsi="小标宋" w:cs="小标宋" w:hint="eastAsia"/>
          <w:b/>
          <w:sz w:val="44"/>
          <w:szCs w:val="44"/>
          <w:lang w:bidi="ar"/>
        </w:rPr>
        <w:t>文件</w:t>
      </w:r>
    </w:p>
    <w:p w14:paraId="462E41BF" w14:textId="77777777" w:rsidR="005B13B7" w:rsidRDefault="005B13B7">
      <w:pPr>
        <w:pStyle w:val="2"/>
        <w:widowControl/>
        <w:spacing w:line="520" w:lineRule="exact"/>
      </w:pPr>
    </w:p>
    <w:p w14:paraId="779D0E48" w14:textId="77777777" w:rsidR="005B13B7" w:rsidRDefault="00000000">
      <w:pPr>
        <w:widowControl/>
        <w:spacing w:line="520" w:lineRule="exact"/>
        <w:ind w:leftChars="504" w:left="1058" w:firstLineChars="125" w:firstLine="400"/>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lang w:bidi="ar"/>
        </w:rPr>
        <w:t>招募单位：</w:t>
      </w:r>
      <w:r>
        <w:rPr>
          <w:rFonts w:ascii="仿宋_GB2312" w:eastAsia="仿宋_GB2312" w:hAnsi="仿宋" w:cs="仿宋_GB2312" w:hint="eastAsia"/>
          <w:color w:val="000000"/>
          <w:kern w:val="32"/>
          <w:sz w:val="32"/>
          <w:szCs w:val="20"/>
        </w:rPr>
        <w:t>海航航空食品(重庆)有限公司</w:t>
      </w:r>
    </w:p>
    <w:p w14:paraId="5F39CE73" w14:textId="45148415" w:rsidR="005B13B7" w:rsidRDefault="00000000">
      <w:pPr>
        <w:widowControl/>
        <w:spacing w:line="520" w:lineRule="exact"/>
        <w:ind w:leftChars="504" w:left="1058" w:firstLineChars="125" w:firstLine="40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招标日期：2025年</w:t>
      </w:r>
      <w:r w:rsidR="00E62BBF">
        <w:rPr>
          <w:rFonts w:ascii="仿宋_GB2312" w:eastAsia="仿宋_GB2312" w:hAnsi="仿宋" w:cs="仿宋" w:hint="eastAsia"/>
          <w:color w:val="000000"/>
          <w:kern w:val="0"/>
          <w:sz w:val="32"/>
          <w:szCs w:val="32"/>
          <w:lang w:bidi="ar"/>
        </w:rPr>
        <w:t>7</w:t>
      </w:r>
      <w:r>
        <w:rPr>
          <w:rFonts w:ascii="仿宋_GB2312" w:eastAsia="仿宋_GB2312" w:hAnsi="仿宋" w:cs="仿宋" w:hint="eastAsia"/>
          <w:color w:val="000000"/>
          <w:kern w:val="0"/>
          <w:sz w:val="32"/>
          <w:szCs w:val="32"/>
          <w:lang w:bidi="ar"/>
        </w:rPr>
        <w:t>月</w:t>
      </w:r>
      <w:r w:rsidR="00E62BBF">
        <w:rPr>
          <w:rFonts w:ascii="仿宋_GB2312" w:eastAsia="仿宋_GB2312" w:hAnsi="仿宋" w:cs="仿宋" w:hint="eastAsia"/>
          <w:color w:val="000000"/>
          <w:kern w:val="0"/>
          <w:sz w:val="32"/>
          <w:szCs w:val="32"/>
          <w:lang w:bidi="ar"/>
        </w:rPr>
        <w:t>23</w:t>
      </w:r>
      <w:r>
        <w:rPr>
          <w:rFonts w:ascii="仿宋_GB2312" w:eastAsia="仿宋_GB2312" w:hAnsi="仿宋" w:cs="仿宋" w:hint="eastAsia"/>
          <w:color w:val="000000"/>
          <w:kern w:val="0"/>
          <w:sz w:val="32"/>
          <w:szCs w:val="32"/>
          <w:lang w:bidi="ar"/>
        </w:rPr>
        <w:t>日</w:t>
      </w:r>
    </w:p>
    <w:p w14:paraId="19B3339D" w14:textId="77777777" w:rsidR="00683A8D" w:rsidRDefault="00683A8D">
      <w:pPr>
        <w:widowControl/>
        <w:spacing w:line="520" w:lineRule="exact"/>
        <w:ind w:leftChars="504" w:left="1058" w:firstLineChars="125" w:firstLine="400"/>
        <w:rPr>
          <w:rFonts w:ascii="仿宋_GB2312" w:eastAsia="仿宋_GB2312" w:hAnsi="仿宋" w:cs="仿宋" w:hint="eastAsia"/>
          <w:color w:val="000000"/>
          <w:kern w:val="0"/>
          <w:sz w:val="32"/>
          <w:szCs w:val="32"/>
          <w:lang w:bidi="ar"/>
        </w:rPr>
      </w:pPr>
    </w:p>
    <w:p w14:paraId="60ACAB56" w14:textId="77777777" w:rsidR="00683A8D" w:rsidRDefault="00683A8D">
      <w:pPr>
        <w:widowControl/>
        <w:spacing w:line="520" w:lineRule="exact"/>
        <w:ind w:leftChars="504" w:left="1058" w:firstLineChars="125" w:firstLine="400"/>
        <w:rPr>
          <w:rFonts w:ascii="仿宋_GB2312" w:eastAsia="仿宋_GB2312" w:hAnsi="仿宋" w:cs="仿宋" w:hint="eastAsia"/>
          <w:color w:val="000000"/>
          <w:kern w:val="0"/>
          <w:sz w:val="32"/>
          <w:szCs w:val="32"/>
          <w:lang w:bidi="ar"/>
        </w:rPr>
      </w:pPr>
    </w:p>
    <w:p w14:paraId="4077A317" w14:textId="77777777" w:rsidR="00683A8D" w:rsidRDefault="00683A8D">
      <w:pPr>
        <w:widowControl/>
        <w:spacing w:line="520" w:lineRule="exact"/>
        <w:ind w:leftChars="504" w:left="1058" w:firstLineChars="125" w:firstLine="400"/>
        <w:rPr>
          <w:rFonts w:ascii="仿宋_GB2312" w:eastAsia="仿宋_GB2312" w:hAnsi="仿宋" w:cs="仿宋" w:hint="eastAsia"/>
          <w:color w:val="000000"/>
          <w:kern w:val="0"/>
          <w:sz w:val="32"/>
          <w:szCs w:val="32"/>
          <w:lang w:bidi="ar"/>
        </w:rPr>
      </w:pPr>
    </w:p>
    <w:p w14:paraId="68E16E98" w14:textId="77777777" w:rsidR="00683A8D" w:rsidRDefault="00683A8D">
      <w:pPr>
        <w:widowControl/>
        <w:spacing w:line="520" w:lineRule="exact"/>
        <w:ind w:leftChars="504" w:left="1058" w:firstLineChars="125" w:firstLine="400"/>
        <w:rPr>
          <w:rFonts w:ascii="仿宋_GB2312" w:eastAsia="仿宋_GB2312" w:hAnsi="仿宋" w:cs="仿宋" w:hint="eastAsia"/>
          <w:color w:val="000000"/>
          <w:kern w:val="0"/>
          <w:sz w:val="32"/>
          <w:szCs w:val="32"/>
          <w:lang w:bidi="ar"/>
        </w:rPr>
      </w:pPr>
    </w:p>
    <w:p w14:paraId="1C9A0F6A" w14:textId="77777777" w:rsidR="00683A8D" w:rsidRDefault="00683A8D">
      <w:pPr>
        <w:widowControl/>
        <w:spacing w:line="520" w:lineRule="exact"/>
        <w:ind w:leftChars="504" w:left="1058" w:firstLineChars="125" w:firstLine="400"/>
        <w:rPr>
          <w:rFonts w:ascii="仿宋_GB2312" w:eastAsia="仿宋_GB2312" w:hAnsi="仿宋" w:cs="仿宋" w:hint="eastAsia"/>
          <w:color w:val="000000"/>
          <w:kern w:val="0"/>
          <w:sz w:val="32"/>
          <w:szCs w:val="32"/>
          <w:lang w:bidi="ar"/>
        </w:rPr>
      </w:pPr>
    </w:p>
    <w:p w14:paraId="168A73E9" w14:textId="77777777" w:rsidR="00683A8D" w:rsidRDefault="00683A8D">
      <w:pPr>
        <w:widowControl/>
        <w:spacing w:line="520" w:lineRule="exact"/>
        <w:ind w:leftChars="504" w:left="1058" w:firstLineChars="125" w:firstLine="400"/>
        <w:rPr>
          <w:rFonts w:ascii="仿宋_GB2312" w:eastAsia="仿宋_GB2312" w:hAnsi="仿宋" w:cs="仿宋" w:hint="eastAsia"/>
          <w:color w:val="000000"/>
          <w:kern w:val="0"/>
          <w:sz w:val="32"/>
          <w:szCs w:val="32"/>
          <w:lang w:bidi="ar"/>
        </w:rPr>
      </w:pPr>
    </w:p>
    <w:p w14:paraId="44E2D71F" w14:textId="77777777" w:rsidR="00683A8D" w:rsidRDefault="00683A8D">
      <w:pPr>
        <w:widowControl/>
        <w:spacing w:line="520" w:lineRule="exact"/>
        <w:ind w:leftChars="504" w:left="1058" w:firstLineChars="125" w:firstLine="400"/>
        <w:rPr>
          <w:rFonts w:ascii="仿宋_GB2312" w:eastAsia="仿宋_GB2312" w:hAnsi="仿宋" w:cs="仿宋" w:hint="eastAsia"/>
          <w:color w:val="000000"/>
          <w:kern w:val="0"/>
          <w:sz w:val="32"/>
          <w:szCs w:val="32"/>
          <w:lang w:bidi="ar"/>
        </w:rPr>
      </w:pPr>
    </w:p>
    <w:p w14:paraId="013E2792" w14:textId="716FB7D0" w:rsidR="00683A8D" w:rsidRDefault="00683A8D" w:rsidP="00683A8D">
      <w:pPr>
        <w:widowControl/>
        <w:spacing w:line="520" w:lineRule="exact"/>
        <w:ind w:leftChars="504" w:left="1058" w:right="640" w:firstLineChars="125" w:firstLine="400"/>
        <w:jc w:val="right"/>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投标联系人：</w:t>
      </w:r>
    </w:p>
    <w:p w14:paraId="1C527FFD" w14:textId="0E95E5F8" w:rsidR="00683A8D" w:rsidRDefault="00683A8D" w:rsidP="00683A8D">
      <w:pPr>
        <w:widowControl/>
        <w:spacing w:line="520" w:lineRule="exact"/>
        <w:ind w:leftChars="504" w:left="1058" w:right="640" w:firstLineChars="125" w:firstLine="400"/>
        <w:jc w:val="right"/>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联系人电话：</w:t>
      </w:r>
    </w:p>
    <w:p w14:paraId="5AE9D30E" w14:textId="381DA460" w:rsidR="00683A8D" w:rsidRDefault="00683A8D" w:rsidP="00683A8D">
      <w:pPr>
        <w:widowControl/>
        <w:spacing w:line="520" w:lineRule="exact"/>
        <w:ind w:leftChars="504" w:left="1058" w:right="640" w:firstLineChars="125" w:firstLine="400"/>
        <w:jc w:val="right"/>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联系人邮箱：</w:t>
      </w:r>
    </w:p>
    <w:p w14:paraId="4A0D0826" w14:textId="77777777" w:rsidR="00683A8D" w:rsidRDefault="00683A8D">
      <w:pPr>
        <w:widowControl/>
        <w:spacing w:line="520" w:lineRule="exact"/>
        <w:ind w:leftChars="504" w:left="1058" w:firstLineChars="125" w:firstLine="400"/>
        <w:rPr>
          <w:rFonts w:ascii="仿宋_GB2312" w:eastAsia="仿宋_GB2312" w:hAnsi="仿宋" w:cs="仿宋" w:hint="eastAsia"/>
          <w:color w:val="000000"/>
          <w:kern w:val="0"/>
          <w:sz w:val="32"/>
          <w:szCs w:val="32"/>
          <w:lang w:bidi="ar"/>
        </w:rPr>
      </w:pPr>
    </w:p>
    <w:p w14:paraId="47B1FA01" w14:textId="77777777" w:rsidR="005B13B7" w:rsidRPr="00A6151D" w:rsidRDefault="005B13B7">
      <w:pPr>
        <w:rPr>
          <w:rFonts w:ascii="仿宋_GB2312" w:eastAsia="仿宋_GB2312" w:hAnsi="Times New Roman" w:cs="Times New Roman"/>
          <w:sz w:val="32"/>
          <w:szCs w:val="32"/>
          <w:lang w:bidi="ar"/>
        </w:rPr>
        <w:sectPr w:rsidR="005B13B7" w:rsidRPr="00A6151D">
          <w:footerReference w:type="default" r:id="rId8"/>
          <w:pgSz w:w="11906" w:h="16838"/>
          <w:pgMar w:top="2098" w:right="1474" w:bottom="1985" w:left="1588" w:header="851" w:footer="992" w:gutter="0"/>
          <w:cols w:space="425"/>
          <w:docGrid w:type="linesAndChars" w:linePitch="312"/>
        </w:sectPr>
      </w:pPr>
    </w:p>
    <w:p w14:paraId="11D0C53E" w14:textId="77777777" w:rsidR="005B13B7" w:rsidRDefault="00000000">
      <w:pPr>
        <w:spacing w:line="520" w:lineRule="exact"/>
        <w:jc w:val="center"/>
        <w:rPr>
          <w:rFonts w:ascii="小标宋" w:eastAsia="小标宋" w:hAnsi="小标宋" w:cs="小标宋" w:hint="eastAsia"/>
          <w:b/>
          <w:sz w:val="44"/>
          <w:szCs w:val="44"/>
        </w:rPr>
      </w:pPr>
      <w:r>
        <w:rPr>
          <w:rFonts w:ascii="小标宋" w:eastAsia="小标宋" w:hAnsi="小标宋" w:cs="小标宋" w:hint="eastAsia"/>
          <w:b/>
          <w:sz w:val="44"/>
          <w:szCs w:val="44"/>
          <w:lang w:bidi="ar"/>
        </w:rPr>
        <w:lastRenderedPageBreak/>
        <w:t>第一部分 报价总则</w:t>
      </w:r>
    </w:p>
    <w:p w14:paraId="112B9CF0" w14:textId="77777777" w:rsidR="005B13B7" w:rsidRDefault="005B13B7">
      <w:pPr>
        <w:pStyle w:val="2"/>
        <w:widowControl/>
        <w:rPr>
          <w:rFonts w:ascii="仿宋_GB2312" w:eastAsia="仿宋_GB2312" w:hAnsi="仿宋" w:cs="仿宋_GB2312" w:hint="eastAsia"/>
          <w:sz w:val="32"/>
          <w:szCs w:val="32"/>
        </w:rPr>
      </w:pPr>
    </w:p>
    <w:p w14:paraId="51306C9E" w14:textId="77777777" w:rsidR="005B13B7" w:rsidRDefault="00000000">
      <w:pPr>
        <w:spacing w:line="520" w:lineRule="exact"/>
        <w:ind w:firstLineChars="200" w:firstLine="643"/>
        <w:rPr>
          <w:rFonts w:ascii="仿宋_GB2312" w:eastAsia="仿宋_GB2312" w:hAnsi="仿宋" w:cs="仿宋_GB2312" w:hint="eastAsia"/>
          <w:b/>
          <w:sz w:val="32"/>
          <w:szCs w:val="32"/>
        </w:rPr>
      </w:pPr>
      <w:r>
        <w:rPr>
          <w:rFonts w:ascii="仿宋_GB2312" w:eastAsia="仿宋_GB2312" w:hAnsi="仿宋" w:cs="仿宋_GB2312" w:hint="eastAsia"/>
          <w:b/>
          <w:sz w:val="32"/>
          <w:szCs w:val="32"/>
          <w:lang w:bidi="ar"/>
        </w:rPr>
        <w:t>一、报价须知</w:t>
      </w:r>
    </w:p>
    <w:p w14:paraId="49C3C389" w14:textId="4C0D8CF1"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rPr>
        <w:t>海航航空食品(重庆)有限公司</w:t>
      </w:r>
      <w:r>
        <w:rPr>
          <w:rFonts w:ascii="仿宋_GB2312" w:eastAsia="仿宋_GB2312" w:hAnsi="仿宋" w:cs="仿宋_GB2312" w:hint="eastAsia"/>
          <w:color w:val="000000"/>
          <w:kern w:val="32"/>
          <w:sz w:val="32"/>
          <w:szCs w:val="32"/>
        </w:rPr>
        <w:t>诚邀贵公司参</w:t>
      </w:r>
      <w:r w:rsidRPr="00A6151D">
        <w:rPr>
          <w:rFonts w:ascii="仿宋_GB2312" w:eastAsia="仿宋_GB2312" w:hAnsi="仿宋" w:hint="eastAsia"/>
          <w:kern w:val="32"/>
          <w:sz w:val="32"/>
          <w:szCs w:val="32"/>
        </w:rPr>
        <w:t>与</w:t>
      </w:r>
      <w:proofErr w:type="gramStart"/>
      <w:r w:rsidRPr="00A6151D">
        <w:rPr>
          <w:rFonts w:ascii="仿宋_GB2312" w:eastAsia="仿宋_GB2312" w:hAnsi="仿宋" w:hint="eastAsia"/>
          <w:kern w:val="32"/>
          <w:sz w:val="32"/>
          <w:szCs w:val="32"/>
        </w:rPr>
        <w:t>重庆航食</w:t>
      </w:r>
      <w:r w:rsidR="00A6151D" w:rsidRPr="00A6151D">
        <w:rPr>
          <w:rFonts w:ascii="仿宋_GB2312" w:eastAsia="仿宋_GB2312" w:hAnsi="仿宋" w:hint="eastAsia"/>
          <w:kern w:val="32"/>
          <w:sz w:val="32"/>
          <w:szCs w:val="32"/>
        </w:rPr>
        <w:t>周转</w:t>
      </w:r>
      <w:proofErr w:type="gramEnd"/>
      <w:r w:rsidR="00A6151D" w:rsidRPr="00A6151D">
        <w:rPr>
          <w:rFonts w:ascii="仿宋_GB2312" w:eastAsia="仿宋_GB2312" w:hAnsi="仿宋" w:hint="eastAsia"/>
          <w:kern w:val="32"/>
          <w:sz w:val="32"/>
          <w:szCs w:val="32"/>
        </w:rPr>
        <w:t>筐等物资</w:t>
      </w:r>
      <w:r w:rsidRPr="00A6151D">
        <w:rPr>
          <w:rFonts w:ascii="仿宋_GB2312" w:eastAsia="仿宋_GB2312" w:hAnsi="仿宋" w:hint="eastAsia"/>
          <w:kern w:val="32"/>
          <w:sz w:val="32"/>
          <w:szCs w:val="32"/>
        </w:rPr>
        <w:t>比价采购项目。</w:t>
      </w:r>
      <w:r>
        <w:rPr>
          <w:rFonts w:ascii="仿宋_GB2312" w:eastAsia="仿宋_GB2312" w:hAnsi="仿宋" w:hint="eastAsia"/>
          <w:kern w:val="32"/>
          <w:sz w:val="32"/>
          <w:szCs w:val="32"/>
        </w:rPr>
        <w:t>本次投标采取线上报价形式，请将电子报</w:t>
      </w:r>
      <w:r w:rsidR="004D473F">
        <w:rPr>
          <w:rFonts w:ascii="仿宋_GB2312" w:eastAsia="仿宋_GB2312" w:hAnsi="仿宋" w:hint="eastAsia"/>
          <w:kern w:val="32"/>
          <w:sz w:val="32"/>
          <w:szCs w:val="32"/>
        </w:rPr>
        <w:t>名</w:t>
      </w:r>
      <w:r>
        <w:rPr>
          <w:rFonts w:ascii="仿宋_GB2312" w:eastAsia="仿宋_GB2312" w:hAnsi="仿宋" w:hint="eastAsia"/>
          <w:kern w:val="32"/>
          <w:sz w:val="32"/>
          <w:szCs w:val="32"/>
        </w:rPr>
        <w:t>文件</w:t>
      </w:r>
      <w:r w:rsidR="004D473F">
        <w:rPr>
          <w:rFonts w:ascii="仿宋_GB2312" w:eastAsia="仿宋_GB2312" w:hAnsi="仿宋" w:hint="eastAsia"/>
          <w:kern w:val="32"/>
          <w:sz w:val="32"/>
          <w:szCs w:val="32"/>
        </w:rPr>
        <w:t>和产品报价单</w:t>
      </w:r>
      <w:r>
        <w:rPr>
          <w:rFonts w:ascii="仿宋_GB2312" w:eastAsia="仿宋_GB2312" w:hAnsi="仿宋" w:hint="eastAsia"/>
          <w:kern w:val="32"/>
          <w:sz w:val="32"/>
          <w:szCs w:val="32"/>
        </w:rPr>
        <w:t>加密发送至电子邮箱</w:t>
      </w:r>
      <w:r w:rsidR="00E62BBF" w:rsidRPr="00E62BBF">
        <w:rPr>
          <w:rFonts w:ascii="仿宋_GB2312" w:eastAsia="仿宋_GB2312" w:hAnsi="仿宋"/>
          <w:b/>
          <w:bCs/>
          <w:color w:val="EE0000"/>
          <w:kern w:val="32"/>
          <w:sz w:val="32"/>
          <w:szCs w:val="32"/>
          <w:u w:val="single"/>
          <w:lang w:bidi="zh-CN"/>
        </w:rPr>
        <w:t>hhjswzcgbj@hnair.com</w:t>
      </w:r>
      <w:r>
        <w:rPr>
          <w:rFonts w:ascii="仿宋_GB2312" w:eastAsia="仿宋_GB2312" w:hAnsi="仿宋" w:hint="eastAsia"/>
          <w:kern w:val="32"/>
          <w:sz w:val="32"/>
          <w:szCs w:val="32"/>
        </w:rPr>
        <w:t>（发送后电话通知项目联系人），报价方仅有一次报价机会（报价截止日期前可更新</w:t>
      </w:r>
      <w:r w:rsidR="004D473F">
        <w:rPr>
          <w:rFonts w:ascii="仿宋_GB2312" w:eastAsia="仿宋_GB2312" w:hAnsi="仿宋" w:hint="eastAsia"/>
          <w:kern w:val="32"/>
          <w:sz w:val="32"/>
          <w:szCs w:val="32"/>
        </w:rPr>
        <w:t>所有</w:t>
      </w:r>
      <w:r>
        <w:rPr>
          <w:rFonts w:ascii="仿宋_GB2312" w:eastAsia="仿宋_GB2312" w:hAnsi="仿宋" w:hint="eastAsia"/>
          <w:kern w:val="32"/>
          <w:sz w:val="32"/>
          <w:szCs w:val="32"/>
        </w:rPr>
        <w:t>文件，以最后一次发送版本为准），</w:t>
      </w:r>
      <w:r>
        <w:rPr>
          <w:rFonts w:ascii="仿宋_GB2312" w:eastAsia="仿宋_GB2312" w:hAnsi="仿宋" w:cs="仿宋_GB2312" w:hint="eastAsia"/>
          <w:color w:val="000000"/>
          <w:kern w:val="32"/>
          <w:sz w:val="32"/>
          <w:szCs w:val="32"/>
        </w:rPr>
        <w:t>请报价单位在规定时间内进行应标报价，如超出报价时限将视为无效报价，自动失去报价资格。望各供方积极配合。</w:t>
      </w:r>
    </w:p>
    <w:p w14:paraId="76314C50" w14:textId="3E3BF4A5"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 w:hint="eastAsia"/>
          <w:color w:val="000000"/>
          <w:kern w:val="0"/>
          <w:sz w:val="32"/>
          <w:szCs w:val="32"/>
          <w:lang w:bidi="ar"/>
        </w:rPr>
        <w:t>（一）</w:t>
      </w:r>
      <w:r>
        <w:rPr>
          <w:rFonts w:ascii="仿宋_GB2312" w:eastAsia="仿宋_GB2312" w:hAnsi="仿宋" w:cs="仿宋_GB2312" w:hint="eastAsia"/>
          <w:color w:val="000000"/>
          <w:kern w:val="32"/>
          <w:sz w:val="32"/>
          <w:szCs w:val="32"/>
        </w:rPr>
        <w:t>项目名称：</w:t>
      </w:r>
      <w:proofErr w:type="gramStart"/>
      <w:r w:rsidRPr="00A6151D">
        <w:rPr>
          <w:rFonts w:ascii="仿宋_GB2312" w:eastAsia="仿宋_GB2312" w:hAnsi="仿宋" w:cs="仿宋_GB2312" w:hint="eastAsia"/>
          <w:color w:val="000000"/>
          <w:kern w:val="32"/>
          <w:sz w:val="32"/>
          <w:szCs w:val="32"/>
          <w:u w:val="single"/>
        </w:rPr>
        <w:t>重庆航食</w:t>
      </w:r>
      <w:r w:rsidR="00E62BBF" w:rsidRPr="00A6151D">
        <w:rPr>
          <w:rFonts w:ascii="仿宋_GB2312" w:eastAsia="仿宋_GB2312" w:hAnsi="仿宋" w:cs="仿宋_GB2312" w:hint="eastAsia"/>
          <w:color w:val="000000"/>
          <w:kern w:val="32"/>
          <w:sz w:val="32"/>
          <w:szCs w:val="32"/>
          <w:u w:val="single"/>
        </w:rPr>
        <w:t>周转</w:t>
      </w:r>
      <w:proofErr w:type="gramEnd"/>
      <w:r w:rsidR="00E62BBF" w:rsidRPr="00A6151D">
        <w:rPr>
          <w:rFonts w:ascii="仿宋_GB2312" w:eastAsia="仿宋_GB2312" w:hAnsi="仿宋" w:cs="仿宋_GB2312" w:hint="eastAsia"/>
          <w:color w:val="000000"/>
          <w:kern w:val="32"/>
          <w:sz w:val="32"/>
          <w:szCs w:val="32"/>
          <w:u w:val="single"/>
        </w:rPr>
        <w:t>筐等物资</w:t>
      </w:r>
      <w:r w:rsidRPr="00A6151D">
        <w:rPr>
          <w:rFonts w:ascii="仿宋_GB2312" w:eastAsia="仿宋_GB2312" w:hAnsi="仿宋" w:cs="仿宋_GB2312" w:hint="eastAsia"/>
          <w:color w:val="000000"/>
          <w:kern w:val="32"/>
          <w:sz w:val="32"/>
          <w:szCs w:val="32"/>
          <w:u w:val="single"/>
        </w:rPr>
        <w:t>比价采购项目</w:t>
      </w:r>
    </w:p>
    <w:p w14:paraId="5C498854" w14:textId="520D88C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 w:hint="eastAsia"/>
          <w:color w:val="000000"/>
          <w:kern w:val="0"/>
          <w:sz w:val="32"/>
          <w:szCs w:val="32"/>
          <w:lang w:bidi="ar"/>
        </w:rPr>
        <w:t>（二）</w:t>
      </w:r>
      <w:r>
        <w:rPr>
          <w:rFonts w:ascii="仿宋_GB2312" w:eastAsia="仿宋_GB2312" w:hAnsi="仿宋" w:cs="仿宋_GB2312" w:hint="eastAsia"/>
          <w:color w:val="000000"/>
          <w:kern w:val="32"/>
          <w:sz w:val="32"/>
          <w:szCs w:val="32"/>
        </w:rPr>
        <w:t>开标时间和地点：预计在2025年</w:t>
      </w:r>
      <w:r w:rsidR="00E62BBF">
        <w:rPr>
          <w:rFonts w:ascii="仿宋_GB2312" w:eastAsia="仿宋_GB2312" w:hAnsi="仿宋" w:cs="仿宋_GB2312" w:hint="eastAsia"/>
          <w:color w:val="000000"/>
          <w:kern w:val="32"/>
          <w:sz w:val="32"/>
          <w:szCs w:val="32"/>
        </w:rPr>
        <w:t>8</w:t>
      </w:r>
      <w:r>
        <w:rPr>
          <w:rFonts w:ascii="仿宋_GB2312" w:eastAsia="仿宋_GB2312" w:hAnsi="仿宋" w:cs="仿宋_GB2312" w:hint="eastAsia"/>
          <w:color w:val="000000"/>
          <w:kern w:val="32"/>
          <w:sz w:val="32"/>
          <w:szCs w:val="32"/>
        </w:rPr>
        <w:t>月</w:t>
      </w:r>
      <w:r w:rsidR="00E62BBF">
        <w:rPr>
          <w:rFonts w:ascii="仿宋_GB2312" w:eastAsia="仿宋_GB2312" w:hAnsi="仿宋" w:cs="仿宋_GB2312" w:hint="eastAsia"/>
          <w:color w:val="000000"/>
          <w:kern w:val="32"/>
          <w:sz w:val="32"/>
          <w:szCs w:val="32"/>
        </w:rPr>
        <w:t>1日</w:t>
      </w:r>
      <w:r>
        <w:rPr>
          <w:rFonts w:ascii="仿宋_GB2312" w:eastAsia="仿宋_GB2312" w:hAnsi="仿宋" w:cs="仿宋" w:hint="eastAsia"/>
          <w:color w:val="000000"/>
          <w:kern w:val="0"/>
          <w:sz w:val="32"/>
          <w:szCs w:val="32"/>
          <w:lang w:bidi="ar"/>
        </w:rPr>
        <w:t>（以招募</w:t>
      </w:r>
      <w:proofErr w:type="gramStart"/>
      <w:r>
        <w:rPr>
          <w:rFonts w:ascii="仿宋_GB2312" w:eastAsia="仿宋_GB2312" w:hAnsi="仿宋" w:cs="仿宋" w:hint="eastAsia"/>
          <w:color w:val="000000"/>
          <w:kern w:val="0"/>
          <w:sz w:val="32"/>
          <w:szCs w:val="32"/>
          <w:lang w:bidi="ar"/>
        </w:rPr>
        <w:t>方收到</w:t>
      </w:r>
      <w:proofErr w:type="gramEnd"/>
      <w:r>
        <w:rPr>
          <w:rFonts w:ascii="仿宋_GB2312" w:eastAsia="仿宋_GB2312" w:hAnsi="仿宋" w:cs="仿宋" w:hint="eastAsia"/>
          <w:color w:val="000000"/>
          <w:kern w:val="0"/>
          <w:sz w:val="32"/>
          <w:szCs w:val="32"/>
          <w:lang w:bidi="ar"/>
        </w:rPr>
        <w:t>报价单后的实际通知时间为准）</w:t>
      </w:r>
      <w:r>
        <w:rPr>
          <w:rFonts w:ascii="仿宋_GB2312" w:eastAsia="仿宋_GB2312" w:hAnsi="仿宋" w:cs="仿宋_GB2312" w:hint="eastAsia"/>
          <w:color w:val="000000"/>
          <w:kern w:val="32"/>
          <w:sz w:val="32"/>
          <w:szCs w:val="32"/>
        </w:rPr>
        <w:t>，重庆市。</w:t>
      </w:r>
    </w:p>
    <w:p w14:paraId="6A3D4E6B" w14:textId="77777777" w:rsidR="00683A8D"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 w:hint="eastAsia"/>
          <w:color w:val="000000"/>
          <w:kern w:val="0"/>
          <w:sz w:val="32"/>
          <w:szCs w:val="32"/>
          <w:lang w:bidi="ar"/>
        </w:rPr>
        <w:t>（三）</w:t>
      </w:r>
      <w:r>
        <w:rPr>
          <w:rFonts w:ascii="仿宋_GB2312" w:eastAsia="仿宋_GB2312" w:hAnsi="仿宋" w:cs="仿宋_GB2312" w:hint="eastAsia"/>
          <w:color w:val="000000"/>
          <w:kern w:val="32"/>
          <w:sz w:val="32"/>
          <w:szCs w:val="32"/>
        </w:rPr>
        <w:t>本项目联系人：</w:t>
      </w:r>
    </w:p>
    <w:p w14:paraId="0BFFF4AE" w14:textId="6B827074" w:rsidR="005B13B7" w:rsidRDefault="00E62BBF">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张先生，18889311343，</w:t>
      </w:r>
      <w:hyperlink r:id="rId9" w:history="1">
        <w:r w:rsidR="00683A8D" w:rsidRPr="00F15FAF">
          <w:rPr>
            <w:rStyle w:val="ad"/>
            <w:rFonts w:ascii="仿宋_GB2312" w:eastAsia="仿宋_GB2312" w:hAnsi="仿宋" w:cs="仿宋_GB2312" w:hint="eastAsia"/>
            <w:kern w:val="32"/>
            <w:sz w:val="32"/>
            <w:szCs w:val="32"/>
          </w:rPr>
          <w:t>yibo-zhang@hnair.com</w:t>
        </w:r>
      </w:hyperlink>
      <w:r>
        <w:rPr>
          <w:rFonts w:ascii="仿宋_GB2312" w:eastAsia="仿宋_GB2312" w:hAnsi="仿宋" w:cs="仿宋_GB2312" w:hint="eastAsia"/>
          <w:color w:val="000000"/>
          <w:kern w:val="32"/>
          <w:sz w:val="32"/>
          <w:szCs w:val="32"/>
        </w:rPr>
        <w:t>。</w:t>
      </w:r>
    </w:p>
    <w:p w14:paraId="1D68EA1A" w14:textId="4786E77C" w:rsidR="00683A8D" w:rsidRPr="00683A8D" w:rsidRDefault="00683A8D">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黄女士，</w:t>
      </w:r>
      <w:r w:rsidRPr="00683A8D">
        <w:rPr>
          <w:rFonts w:ascii="仿宋_GB2312" w:eastAsia="仿宋_GB2312" w:hAnsi="仿宋" w:cs="仿宋_GB2312"/>
          <w:color w:val="000000"/>
          <w:kern w:val="32"/>
          <w:sz w:val="32"/>
          <w:szCs w:val="32"/>
        </w:rPr>
        <w:t>17320077595</w:t>
      </w:r>
      <w:r>
        <w:rPr>
          <w:rFonts w:ascii="仿宋_GB2312" w:eastAsia="仿宋_GB2312" w:hAnsi="仿宋" w:cs="仿宋_GB2312" w:hint="eastAsia"/>
          <w:color w:val="000000"/>
          <w:kern w:val="32"/>
          <w:sz w:val="32"/>
          <w:szCs w:val="32"/>
        </w:rPr>
        <w:t>，</w:t>
      </w:r>
      <w:hyperlink r:id="rId10" w:history="1">
        <w:r w:rsidRPr="00683A8D">
          <w:rPr>
            <w:rStyle w:val="ad"/>
            <w:rFonts w:ascii="仿宋_GB2312" w:eastAsia="仿宋_GB2312" w:hAnsi="仿宋" w:cs="仿宋_GB2312" w:hint="eastAsia"/>
            <w:kern w:val="32"/>
            <w:sz w:val="32"/>
            <w:szCs w:val="32"/>
          </w:rPr>
          <w:t>mingj-huang@westair.cn</w:t>
        </w:r>
      </w:hyperlink>
    </w:p>
    <w:p w14:paraId="755A7BD8"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 w:hint="eastAsia"/>
          <w:color w:val="000000"/>
          <w:kern w:val="0"/>
          <w:sz w:val="32"/>
          <w:szCs w:val="32"/>
          <w:lang w:bidi="ar"/>
        </w:rPr>
        <w:t>（四）报价</w:t>
      </w:r>
      <w:r>
        <w:rPr>
          <w:rFonts w:ascii="仿宋_GB2312" w:eastAsia="仿宋_GB2312" w:hAnsi="仿宋" w:cs="仿宋_GB2312" w:hint="eastAsia"/>
          <w:color w:val="000000"/>
          <w:kern w:val="32"/>
          <w:sz w:val="32"/>
          <w:szCs w:val="32"/>
        </w:rPr>
        <w:t>费用：报名单位应自行承担所有与参加本次报价有关的费用，包括但不限于标书费、打样费、邮寄费等所有费用，无论报价结果如何，招募单位在任何情况下均无义务和责任承担这些费用。</w:t>
      </w:r>
    </w:p>
    <w:p w14:paraId="2B4DF5FF" w14:textId="0C4864E3"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 w:hint="eastAsia"/>
          <w:color w:val="000000"/>
          <w:kern w:val="0"/>
          <w:sz w:val="32"/>
          <w:szCs w:val="32"/>
          <w:lang w:bidi="ar"/>
        </w:rPr>
        <w:t>（五）报价单</w:t>
      </w:r>
      <w:r>
        <w:rPr>
          <w:rFonts w:ascii="仿宋_GB2312" w:eastAsia="仿宋_GB2312" w:hAnsi="仿宋" w:cs="仿宋_GB2312" w:hint="eastAsia"/>
          <w:color w:val="000000"/>
          <w:kern w:val="32"/>
          <w:sz w:val="32"/>
          <w:szCs w:val="32"/>
        </w:rPr>
        <w:t>的语言及计量单位：报名单位提交的附件、资料（包括资格证明文件）以及报名单位与招募单位就有关报价的</w:t>
      </w:r>
      <w:r>
        <w:rPr>
          <w:rFonts w:ascii="仿宋_GB2312" w:eastAsia="仿宋_GB2312" w:hAnsi="仿宋" w:cs="仿宋_GB2312" w:hint="eastAsia"/>
          <w:color w:val="000000"/>
          <w:kern w:val="32"/>
          <w:sz w:val="32"/>
          <w:szCs w:val="32"/>
        </w:rPr>
        <w:lastRenderedPageBreak/>
        <w:t>所有来往函电均应使用中文；</w:t>
      </w:r>
      <w:r w:rsidR="004D473F" w:rsidRPr="004D473F">
        <w:rPr>
          <w:rFonts w:ascii="仿宋_GB2312" w:eastAsia="仿宋_GB2312" w:hAnsi="仿宋" w:cs="仿宋_GB2312" w:hint="eastAsia"/>
          <w:color w:val="000000"/>
          <w:kern w:val="32"/>
          <w:sz w:val="32"/>
          <w:szCs w:val="32"/>
        </w:rPr>
        <w:t>报名文件</w:t>
      </w:r>
      <w:r>
        <w:rPr>
          <w:rFonts w:ascii="仿宋_GB2312" w:eastAsia="仿宋_GB2312" w:hAnsi="仿宋" w:cs="仿宋_GB2312" w:hint="eastAsia"/>
          <w:color w:val="000000"/>
          <w:kern w:val="32"/>
          <w:sz w:val="32"/>
          <w:szCs w:val="32"/>
        </w:rPr>
        <w:t>所使用的计量单位，一律使用法定计量单位。</w:t>
      </w:r>
    </w:p>
    <w:p w14:paraId="68E2FA19"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 w:hint="eastAsia"/>
          <w:color w:val="000000"/>
          <w:kern w:val="0"/>
          <w:sz w:val="32"/>
          <w:szCs w:val="32"/>
          <w:lang w:bidi="ar"/>
        </w:rPr>
        <w:t>（六）</w:t>
      </w:r>
      <w:r>
        <w:rPr>
          <w:rFonts w:ascii="仿宋_GB2312" w:eastAsia="仿宋_GB2312" w:hAnsi="仿宋" w:cs="仿宋_GB2312" w:hint="eastAsia"/>
          <w:color w:val="000000"/>
          <w:kern w:val="32"/>
          <w:sz w:val="32"/>
          <w:szCs w:val="32"/>
        </w:rPr>
        <w:t>报价货币：报名单位需以人民币（元）报价，报价要求精确至小数点后两位数。</w:t>
      </w:r>
    </w:p>
    <w:p w14:paraId="66A16F57"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 w:hint="eastAsia"/>
          <w:color w:val="000000"/>
          <w:kern w:val="0"/>
          <w:sz w:val="32"/>
          <w:szCs w:val="32"/>
          <w:lang w:bidi="ar"/>
        </w:rPr>
        <w:t>（七）</w:t>
      </w:r>
      <w:r>
        <w:rPr>
          <w:rFonts w:ascii="仿宋_GB2312" w:eastAsia="仿宋_GB2312" w:hAnsi="仿宋" w:cs="仿宋_GB2312" w:hint="eastAsia"/>
          <w:color w:val="000000"/>
          <w:kern w:val="32"/>
          <w:sz w:val="32"/>
          <w:szCs w:val="32"/>
        </w:rPr>
        <w:t>报价方式：报价产品必须与招标产品技术要求一致，详细参数、性能、执行标准等按招募单位要求执行。请报名单位严格填写“技术及商务条款应答表”及“报价单”，报价</w:t>
      </w:r>
      <w:proofErr w:type="gramStart"/>
      <w:r>
        <w:rPr>
          <w:rFonts w:ascii="仿宋_GB2312" w:eastAsia="仿宋_GB2312" w:hAnsi="仿宋" w:cs="仿宋_GB2312" w:hint="eastAsia"/>
          <w:color w:val="000000"/>
          <w:kern w:val="32"/>
          <w:sz w:val="32"/>
          <w:szCs w:val="32"/>
        </w:rPr>
        <w:t>价</w:t>
      </w:r>
      <w:proofErr w:type="gramEnd"/>
      <w:r>
        <w:rPr>
          <w:rFonts w:ascii="仿宋_GB2312" w:eastAsia="仿宋_GB2312" w:hAnsi="仿宋" w:cs="仿宋_GB2312" w:hint="eastAsia"/>
          <w:color w:val="000000"/>
          <w:kern w:val="32"/>
          <w:sz w:val="32"/>
          <w:szCs w:val="32"/>
        </w:rPr>
        <w:t>应为招募单位指定地点交货含税价，包括提供货物所需的产品、包装材料、装卸/运输、安装、保险及提供的各种服务、税费、增值税、利润等一切为报价和履行合同所需的全部费用。</w:t>
      </w:r>
    </w:p>
    <w:p w14:paraId="5A3949C6" w14:textId="5A9C2C7F"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 w:hint="eastAsia"/>
          <w:color w:val="000000"/>
          <w:kern w:val="0"/>
          <w:sz w:val="32"/>
          <w:szCs w:val="32"/>
          <w:lang w:bidi="ar"/>
        </w:rPr>
        <w:t>（八）报</w:t>
      </w:r>
      <w:r w:rsidR="004D473F">
        <w:rPr>
          <w:rFonts w:ascii="仿宋_GB2312" w:eastAsia="仿宋_GB2312" w:hAnsi="仿宋" w:cs="仿宋" w:hint="eastAsia"/>
          <w:color w:val="000000"/>
          <w:kern w:val="0"/>
          <w:sz w:val="32"/>
          <w:szCs w:val="32"/>
          <w:lang w:bidi="ar"/>
        </w:rPr>
        <w:t>名</w:t>
      </w:r>
      <w:r>
        <w:rPr>
          <w:rFonts w:ascii="仿宋_GB2312" w:eastAsia="仿宋_GB2312" w:hAnsi="仿宋" w:cs="仿宋_GB2312" w:hint="eastAsia"/>
          <w:color w:val="000000"/>
          <w:kern w:val="32"/>
          <w:sz w:val="32"/>
          <w:szCs w:val="32"/>
        </w:rPr>
        <w:t>文件</w:t>
      </w:r>
      <w:r w:rsidR="004D473F">
        <w:rPr>
          <w:rFonts w:ascii="仿宋_GB2312" w:eastAsia="仿宋_GB2312" w:hAnsi="仿宋" w:cs="仿宋_GB2312" w:hint="eastAsia"/>
          <w:color w:val="000000"/>
          <w:kern w:val="32"/>
          <w:sz w:val="32"/>
          <w:szCs w:val="32"/>
        </w:rPr>
        <w:t>及报价文件</w:t>
      </w:r>
      <w:r>
        <w:rPr>
          <w:rFonts w:ascii="仿宋_GB2312" w:eastAsia="仿宋_GB2312" w:hAnsi="仿宋" w:cs="仿宋_GB2312" w:hint="eastAsia"/>
          <w:color w:val="000000"/>
          <w:kern w:val="32"/>
          <w:sz w:val="32"/>
          <w:szCs w:val="32"/>
        </w:rPr>
        <w:t>拟定工作由本项目的项目小组共同拟定完成，项目小组由财务代表、需求代表及采购代表等相关人员构成。</w:t>
      </w:r>
    </w:p>
    <w:p w14:paraId="62D023B8"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 w:hint="eastAsia"/>
          <w:color w:val="000000"/>
          <w:kern w:val="0"/>
          <w:sz w:val="32"/>
          <w:szCs w:val="32"/>
          <w:lang w:bidi="ar"/>
        </w:rPr>
        <w:t>（九）招募单位</w:t>
      </w:r>
      <w:r>
        <w:rPr>
          <w:rFonts w:ascii="仿宋_GB2312" w:eastAsia="仿宋_GB2312" w:hAnsi="仿宋" w:cs="仿宋_GB2312" w:hint="eastAsia"/>
          <w:color w:val="000000"/>
          <w:kern w:val="32"/>
          <w:sz w:val="32"/>
          <w:szCs w:val="32"/>
        </w:rPr>
        <w:t>必须公平、公正、客观，不带任何倾向性和启发性；不得向外界透露任何与评审有关的内容；任何单位和个人不得干扰、影响评审的正常进行；所有项目成员不得私下与报名单位接触。</w:t>
      </w:r>
    </w:p>
    <w:p w14:paraId="65F72E2C"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 w:hint="eastAsia"/>
          <w:color w:val="000000"/>
          <w:kern w:val="0"/>
          <w:sz w:val="32"/>
          <w:szCs w:val="32"/>
          <w:lang w:bidi="ar"/>
        </w:rPr>
        <w:t>（十）</w:t>
      </w:r>
      <w:r>
        <w:rPr>
          <w:rFonts w:ascii="仿宋_GB2312" w:eastAsia="仿宋_GB2312" w:hAnsi="仿宋" w:cs="仿宋_GB2312" w:hint="eastAsia"/>
          <w:color w:val="000000"/>
          <w:kern w:val="32"/>
          <w:sz w:val="32"/>
          <w:szCs w:val="32"/>
        </w:rPr>
        <w:t>报名单位必须独立报价，不得参与串标、围标行为，如发现存在此类行为，邀标人有权废标，并对涉嫌串标、围</w:t>
      </w:r>
      <w:proofErr w:type="gramStart"/>
      <w:r>
        <w:rPr>
          <w:rFonts w:ascii="仿宋_GB2312" w:eastAsia="仿宋_GB2312" w:hAnsi="仿宋" w:cs="仿宋_GB2312" w:hint="eastAsia"/>
          <w:color w:val="000000"/>
          <w:kern w:val="32"/>
          <w:sz w:val="32"/>
          <w:szCs w:val="32"/>
        </w:rPr>
        <w:t>标供应</w:t>
      </w:r>
      <w:proofErr w:type="gramEnd"/>
      <w:r>
        <w:rPr>
          <w:rFonts w:ascii="仿宋_GB2312" w:eastAsia="仿宋_GB2312" w:hAnsi="仿宋" w:cs="仿宋_GB2312" w:hint="eastAsia"/>
          <w:color w:val="000000"/>
          <w:kern w:val="32"/>
          <w:sz w:val="32"/>
          <w:szCs w:val="32"/>
        </w:rPr>
        <w:t>商进行相应处理。包括但不限于报请政府机关、企业信用信息备案、供应商黑名单、追究其他相关责任等。</w:t>
      </w:r>
    </w:p>
    <w:p w14:paraId="56B33024" w14:textId="77C0208C"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 w:hint="eastAsia"/>
          <w:color w:val="000000"/>
          <w:kern w:val="0"/>
          <w:sz w:val="32"/>
          <w:szCs w:val="32"/>
          <w:lang w:bidi="ar"/>
        </w:rPr>
        <w:t>（十一）</w:t>
      </w:r>
      <w:r>
        <w:rPr>
          <w:rFonts w:ascii="仿宋_GB2312" w:eastAsia="仿宋_GB2312" w:hAnsi="仿宋" w:cs="仿宋_GB2312" w:hint="eastAsia"/>
          <w:color w:val="000000"/>
          <w:kern w:val="32"/>
          <w:sz w:val="32"/>
          <w:szCs w:val="32"/>
        </w:rPr>
        <w:t>报名单位应认真仔细阅读招标文件的所有需求和注意事项，对需求进行严格应答，并保证所填内容的真实性、完整性及有效性；报名单位所有资料必须书写清楚工整，字迹潦草、</w:t>
      </w:r>
      <w:r>
        <w:rPr>
          <w:rFonts w:ascii="仿宋_GB2312" w:eastAsia="仿宋_GB2312" w:hAnsi="仿宋" w:cs="仿宋_GB2312" w:hint="eastAsia"/>
          <w:color w:val="000000"/>
          <w:kern w:val="32"/>
          <w:sz w:val="32"/>
          <w:szCs w:val="32"/>
        </w:rPr>
        <w:lastRenderedPageBreak/>
        <w:t>表达不清、涂改增删、未按要求响应或可能导致非唯一理解的报</w:t>
      </w:r>
      <w:r w:rsidR="004D473F">
        <w:rPr>
          <w:rFonts w:ascii="仿宋_GB2312" w:eastAsia="仿宋_GB2312" w:hAnsi="仿宋" w:cs="仿宋_GB2312" w:hint="eastAsia"/>
          <w:color w:val="000000"/>
          <w:kern w:val="32"/>
          <w:sz w:val="32"/>
          <w:szCs w:val="32"/>
        </w:rPr>
        <w:t>名</w:t>
      </w:r>
      <w:r>
        <w:rPr>
          <w:rFonts w:ascii="仿宋_GB2312" w:eastAsia="仿宋_GB2312" w:hAnsi="仿宋" w:cs="仿宋_GB2312" w:hint="eastAsia"/>
          <w:color w:val="000000"/>
          <w:kern w:val="32"/>
          <w:sz w:val="32"/>
          <w:szCs w:val="32"/>
        </w:rPr>
        <w:t>文件均可能被认定为无效的报价。</w:t>
      </w:r>
    </w:p>
    <w:p w14:paraId="334AACF8"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 w:hint="eastAsia"/>
          <w:color w:val="000000"/>
          <w:kern w:val="0"/>
          <w:sz w:val="32"/>
          <w:szCs w:val="32"/>
          <w:lang w:bidi="ar"/>
        </w:rPr>
        <w:t>（十二）</w:t>
      </w:r>
      <w:r>
        <w:rPr>
          <w:rFonts w:ascii="仿宋_GB2312" w:eastAsia="仿宋_GB2312" w:hAnsi="仿宋" w:cs="仿宋_GB2312" w:hint="eastAsia"/>
          <w:color w:val="000000"/>
          <w:kern w:val="32"/>
          <w:sz w:val="32"/>
          <w:szCs w:val="32"/>
        </w:rPr>
        <w:t>有下列情况之一的，其报价将被拒绝：</w:t>
      </w:r>
    </w:p>
    <w:p w14:paraId="52DA8268"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1.超出经营范围报价的；</w:t>
      </w:r>
    </w:p>
    <w:p w14:paraId="23C9A13B"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2.资格证明文件不全的；</w:t>
      </w:r>
    </w:p>
    <w:p w14:paraId="093B18EC"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3.报价价格有效期不足的；</w:t>
      </w:r>
    </w:p>
    <w:p w14:paraId="3B37C9F6"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4.不能满足需求中的各项应答的；</w:t>
      </w:r>
    </w:p>
    <w:p w14:paraId="664BACFE"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5.相关文件未加盖报名</w:t>
      </w:r>
      <w:proofErr w:type="gramStart"/>
      <w:r>
        <w:rPr>
          <w:rFonts w:ascii="仿宋_GB2312" w:eastAsia="仿宋_GB2312" w:hAnsi="仿宋" w:cs="仿宋_GB2312" w:hint="eastAsia"/>
          <w:color w:val="000000"/>
          <w:kern w:val="32"/>
          <w:sz w:val="32"/>
          <w:szCs w:val="32"/>
        </w:rPr>
        <w:t>单位单位</w:t>
      </w:r>
      <w:proofErr w:type="gramEnd"/>
      <w:r>
        <w:rPr>
          <w:rFonts w:ascii="仿宋_GB2312" w:eastAsia="仿宋_GB2312" w:hAnsi="仿宋" w:cs="仿宋_GB2312" w:hint="eastAsia"/>
          <w:color w:val="000000"/>
          <w:kern w:val="32"/>
          <w:sz w:val="32"/>
          <w:szCs w:val="32"/>
        </w:rPr>
        <w:t>印章、报名单位的法定代表人或其委托代理人未签署或未加盖印鉴；</w:t>
      </w:r>
    </w:p>
    <w:p w14:paraId="0038892F"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6.报名单位文件及报价不真实的；</w:t>
      </w:r>
    </w:p>
    <w:p w14:paraId="13F37BAF"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7.报价货物与招标文件要求的标的物规格型号、质量标准等主要项目发生实质性偏离或超出偏离范围的；</w:t>
      </w:r>
    </w:p>
    <w:p w14:paraId="7EDCB779"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8.未能在规定时间内报价的。</w:t>
      </w:r>
    </w:p>
    <w:p w14:paraId="74778F6D"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（十三）供应商与公司合作期间（包括但不限于招采、履约、服务等阶段），有如下过错或过失之一的，将被纳入公司黑名单：</w:t>
      </w:r>
    </w:p>
    <w:p w14:paraId="29C63F5C"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1.供应商在招报价过程中</w:t>
      </w:r>
      <w:proofErr w:type="gramStart"/>
      <w:r>
        <w:rPr>
          <w:rFonts w:ascii="仿宋_GB2312" w:eastAsia="仿宋_GB2312" w:hAnsi="仿宋" w:cs="仿宋" w:hint="eastAsia"/>
          <w:color w:val="000000"/>
          <w:kern w:val="0"/>
          <w:sz w:val="32"/>
          <w:szCs w:val="32"/>
          <w:lang w:bidi="ar"/>
        </w:rPr>
        <w:t>有串围标</w:t>
      </w:r>
      <w:proofErr w:type="gramEnd"/>
      <w:r>
        <w:rPr>
          <w:rFonts w:ascii="仿宋_GB2312" w:eastAsia="仿宋_GB2312" w:hAnsi="仿宋" w:cs="仿宋" w:hint="eastAsia"/>
          <w:color w:val="000000"/>
          <w:kern w:val="0"/>
          <w:sz w:val="32"/>
          <w:szCs w:val="32"/>
          <w:lang w:bidi="ar"/>
        </w:rPr>
        <w:t>等违法、违规行为</w:t>
      </w:r>
    </w:p>
    <w:p w14:paraId="35798284"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2.供应商使用伪造资质、虚假承诺等欺诈手段。</w:t>
      </w:r>
    </w:p>
    <w:p w14:paraId="1190D07B"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3.供应</w:t>
      </w:r>
      <w:proofErr w:type="gramStart"/>
      <w:r>
        <w:rPr>
          <w:rFonts w:ascii="仿宋_GB2312" w:eastAsia="仿宋_GB2312" w:hAnsi="仿宋" w:cs="仿宋" w:hint="eastAsia"/>
          <w:color w:val="000000"/>
          <w:kern w:val="0"/>
          <w:sz w:val="32"/>
          <w:szCs w:val="32"/>
          <w:lang w:bidi="ar"/>
        </w:rPr>
        <w:t>商存在</w:t>
      </w:r>
      <w:proofErr w:type="gramEnd"/>
      <w:r>
        <w:rPr>
          <w:rFonts w:ascii="仿宋_GB2312" w:eastAsia="仿宋_GB2312" w:hAnsi="仿宋" w:cs="仿宋" w:hint="eastAsia"/>
          <w:color w:val="000000"/>
          <w:kern w:val="0"/>
          <w:sz w:val="32"/>
          <w:szCs w:val="32"/>
          <w:lang w:bidi="ar"/>
        </w:rPr>
        <w:t>商业贿赂等不正当竞争行为。</w:t>
      </w:r>
    </w:p>
    <w:p w14:paraId="7B9ABFF1"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4.供应商与公司产生纠纷，并对公司造成实质经济影响或声誉损害。</w:t>
      </w:r>
    </w:p>
    <w:p w14:paraId="7AC288C4"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5.供应</w:t>
      </w:r>
      <w:proofErr w:type="gramStart"/>
      <w:r>
        <w:rPr>
          <w:rFonts w:ascii="仿宋_GB2312" w:eastAsia="仿宋_GB2312" w:hAnsi="仿宋" w:cs="仿宋" w:hint="eastAsia"/>
          <w:color w:val="000000"/>
          <w:kern w:val="0"/>
          <w:sz w:val="32"/>
          <w:szCs w:val="32"/>
          <w:lang w:bidi="ar"/>
        </w:rPr>
        <w:t>商存在</w:t>
      </w:r>
      <w:proofErr w:type="gramEnd"/>
      <w:r>
        <w:rPr>
          <w:rFonts w:ascii="仿宋_GB2312" w:eastAsia="仿宋_GB2312" w:hAnsi="仿宋" w:cs="仿宋" w:hint="eastAsia"/>
          <w:color w:val="000000"/>
          <w:kern w:val="0"/>
          <w:sz w:val="32"/>
          <w:szCs w:val="32"/>
          <w:lang w:bidi="ar"/>
        </w:rPr>
        <w:t>侵犯公司著作权、商标权、专利权及其他知识产权等不法行为。</w:t>
      </w:r>
    </w:p>
    <w:p w14:paraId="1405D01A"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6.供应商未按照约定期限、质量标准等供货，给公司带来严重后果的（如断货、旅客投诉、监管部门惩处等）。</w:t>
      </w:r>
    </w:p>
    <w:p w14:paraId="3E0D2387"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lastRenderedPageBreak/>
        <w:t>7.</w:t>
      </w:r>
      <w:proofErr w:type="gramStart"/>
      <w:r>
        <w:rPr>
          <w:rFonts w:ascii="仿宋_GB2312" w:eastAsia="仿宋_GB2312" w:hAnsi="仿宋" w:cs="仿宋" w:hint="eastAsia"/>
          <w:color w:val="000000"/>
          <w:kern w:val="0"/>
          <w:sz w:val="32"/>
          <w:szCs w:val="32"/>
          <w:lang w:bidi="ar"/>
        </w:rPr>
        <w:t>供应商无正当</w:t>
      </w:r>
      <w:proofErr w:type="gramEnd"/>
      <w:r>
        <w:rPr>
          <w:rFonts w:ascii="仿宋_GB2312" w:eastAsia="仿宋_GB2312" w:hAnsi="仿宋" w:cs="仿宋" w:hint="eastAsia"/>
          <w:color w:val="000000"/>
          <w:kern w:val="0"/>
          <w:sz w:val="32"/>
          <w:szCs w:val="32"/>
          <w:lang w:bidi="ar"/>
        </w:rPr>
        <w:t>理由拒不配合谈判，</w:t>
      </w:r>
      <w:proofErr w:type="gramStart"/>
      <w:r>
        <w:rPr>
          <w:rFonts w:ascii="仿宋_GB2312" w:eastAsia="仿宋_GB2312" w:hAnsi="仿宋" w:cs="仿宋" w:hint="eastAsia"/>
          <w:color w:val="000000"/>
          <w:kern w:val="0"/>
          <w:sz w:val="32"/>
          <w:szCs w:val="32"/>
          <w:lang w:bidi="ar"/>
        </w:rPr>
        <w:t>且威胁</w:t>
      </w:r>
      <w:proofErr w:type="gramEnd"/>
      <w:r>
        <w:rPr>
          <w:rFonts w:ascii="仿宋_GB2312" w:eastAsia="仿宋_GB2312" w:hAnsi="仿宋" w:cs="仿宋" w:hint="eastAsia"/>
          <w:color w:val="000000"/>
          <w:kern w:val="0"/>
          <w:sz w:val="32"/>
          <w:szCs w:val="32"/>
          <w:lang w:bidi="ar"/>
        </w:rPr>
        <w:t>或起诉公司的。</w:t>
      </w:r>
    </w:p>
    <w:p w14:paraId="1918C0B8"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8.供应商恶意向公司内外部监管单位投诉的（如歪曲事实、栽赃陷害、恶意打压竞争对手、扰乱采购秩序等）。</w:t>
      </w:r>
    </w:p>
    <w:p w14:paraId="65A6220A"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9.与黑名单供应商的主要负责人（法定代表人、总经理等）或业务关键业务人员（销售代表、联系人等）为同一人、或与黑名单供应商之间存在控股及管理关系的。</w:t>
      </w:r>
    </w:p>
    <w:p w14:paraId="3174D99D"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10.供应商一年（连续12个月）内存在超过两次如下情形，且拒绝改正的：</w:t>
      </w:r>
    </w:p>
    <w:p w14:paraId="6ACD18CD"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（1）供应商以次充好但未造成严重后果。</w:t>
      </w:r>
    </w:p>
    <w:p w14:paraId="593D5639"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（2）供应商偷工减料造成产品质量存在瑕疵。</w:t>
      </w:r>
    </w:p>
    <w:p w14:paraId="2121BC53"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（3）供应商因自身原因放弃中标，但未给公司带来严重后果。</w:t>
      </w:r>
    </w:p>
    <w:p w14:paraId="26427A0C"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（4）供应商未按照招标承诺签署合同，但未给公司带来严重后果。</w:t>
      </w:r>
    </w:p>
    <w:p w14:paraId="5F50D32F"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（5）供应商拒不缴纳履约保证金，但未给公司带来严重后果。</w:t>
      </w:r>
    </w:p>
    <w:p w14:paraId="3AC28E16"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（6）供应商未按照合同约定期限供货，但未给公司带来严重后果</w:t>
      </w:r>
    </w:p>
    <w:p w14:paraId="54D1BDEE"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（7）供应商与公司产生纠纷，但未对公司造成实质经济影响或声誉损害。</w:t>
      </w:r>
    </w:p>
    <w:p w14:paraId="0D70286F"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 w:hint="eastAsia"/>
          <w:color w:val="000000"/>
          <w:kern w:val="0"/>
          <w:sz w:val="32"/>
          <w:szCs w:val="32"/>
          <w:lang w:bidi="ar"/>
        </w:rPr>
        <w:t>（十四）</w:t>
      </w:r>
      <w:r>
        <w:rPr>
          <w:rFonts w:ascii="仿宋_GB2312" w:eastAsia="仿宋_GB2312" w:hAnsi="仿宋" w:cs="仿宋_GB2312" w:hint="eastAsia"/>
          <w:color w:val="000000"/>
          <w:kern w:val="32"/>
          <w:sz w:val="32"/>
          <w:szCs w:val="32"/>
        </w:rPr>
        <w:t>报名单位参加报价不得有下列情形：</w:t>
      </w:r>
    </w:p>
    <w:p w14:paraId="22CBDD0E"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1.提供虚假材料谋取中标；</w:t>
      </w:r>
    </w:p>
    <w:p w14:paraId="01EC1471"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2.采取不正当手段诋毁、排挤其他报价人；</w:t>
      </w:r>
    </w:p>
    <w:p w14:paraId="58D8E8EC"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3.与招募单位、其他报价人恶意串通，</w:t>
      </w:r>
      <w:proofErr w:type="gramStart"/>
      <w:r>
        <w:rPr>
          <w:rFonts w:ascii="仿宋_GB2312" w:eastAsia="仿宋_GB2312" w:hAnsi="仿宋" w:cs="仿宋_GB2312" w:hint="eastAsia"/>
          <w:color w:val="000000"/>
          <w:kern w:val="32"/>
          <w:sz w:val="32"/>
          <w:szCs w:val="32"/>
        </w:rPr>
        <w:t>串标围标</w:t>
      </w:r>
      <w:proofErr w:type="gramEnd"/>
      <w:r>
        <w:rPr>
          <w:rFonts w:ascii="仿宋_GB2312" w:eastAsia="仿宋_GB2312" w:hAnsi="仿宋" w:cs="仿宋_GB2312" w:hint="eastAsia"/>
          <w:color w:val="000000"/>
          <w:kern w:val="32"/>
          <w:sz w:val="32"/>
          <w:szCs w:val="32"/>
        </w:rPr>
        <w:t>；</w:t>
      </w:r>
    </w:p>
    <w:p w14:paraId="146C9695"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lastRenderedPageBreak/>
        <w:t>4.向招募单位行贿或者提供其他不正当利益；</w:t>
      </w:r>
    </w:p>
    <w:p w14:paraId="24D98B60"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5.拒绝有关部门的监督检查或者向监督检查部门提供虚假情况。</w:t>
      </w:r>
    </w:p>
    <w:p w14:paraId="48C4B306"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有上述情形之一的报价人，属于不合格报名单位，其报价或中标资格将被取消，并将按招募单位相关规定处理。</w:t>
      </w:r>
    </w:p>
    <w:p w14:paraId="3D14BC28" w14:textId="3EA6EC0C"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 w:hint="eastAsia"/>
          <w:color w:val="000000"/>
          <w:kern w:val="0"/>
          <w:sz w:val="32"/>
          <w:szCs w:val="32"/>
          <w:lang w:bidi="ar"/>
        </w:rPr>
        <w:t>（十五）报</w:t>
      </w:r>
      <w:r w:rsidR="004D473F">
        <w:rPr>
          <w:rFonts w:ascii="仿宋_GB2312" w:eastAsia="仿宋_GB2312" w:hAnsi="仿宋" w:cs="仿宋" w:hint="eastAsia"/>
          <w:color w:val="000000"/>
          <w:kern w:val="0"/>
          <w:sz w:val="32"/>
          <w:szCs w:val="32"/>
          <w:lang w:bidi="ar"/>
        </w:rPr>
        <w:t>名</w:t>
      </w:r>
      <w:r>
        <w:rPr>
          <w:rFonts w:ascii="仿宋_GB2312" w:eastAsia="仿宋_GB2312" w:hAnsi="仿宋" w:cs="仿宋" w:hint="eastAsia"/>
          <w:color w:val="000000"/>
          <w:kern w:val="0"/>
          <w:sz w:val="32"/>
          <w:szCs w:val="32"/>
          <w:lang w:bidi="ar"/>
        </w:rPr>
        <w:t>文件</w:t>
      </w:r>
      <w:r>
        <w:rPr>
          <w:rFonts w:ascii="仿宋_GB2312" w:eastAsia="仿宋_GB2312" w:hAnsi="仿宋" w:cs="仿宋_GB2312" w:hint="eastAsia"/>
          <w:color w:val="000000"/>
          <w:kern w:val="32"/>
          <w:sz w:val="32"/>
          <w:szCs w:val="32"/>
        </w:rPr>
        <w:t>的澄清和修改。</w:t>
      </w:r>
    </w:p>
    <w:p w14:paraId="5F830F3D" w14:textId="20EC0831"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1.在报价截止时间前，招募单位无论出于何种原因，可以对</w:t>
      </w:r>
      <w:r w:rsidR="004D473F" w:rsidRPr="004D473F">
        <w:rPr>
          <w:rFonts w:ascii="仿宋_GB2312" w:eastAsia="仿宋_GB2312" w:hAnsi="仿宋" w:cs="仿宋_GB2312" w:hint="eastAsia"/>
          <w:color w:val="000000"/>
          <w:kern w:val="32"/>
          <w:sz w:val="32"/>
          <w:szCs w:val="32"/>
        </w:rPr>
        <w:t>报名文件</w:t>
      </w:r>
      <w:r>
        <w:rPr>
          <w:rFonts w:ascii="仿宋_GB2312" w:eastAsia="仿宋_GB2312" w:hAnsi="仿宋" w:cs="仿宋_GB2312" w:hint="eastAsia"/>
          <w:color w:val="000000"/>
          <w:kern w:val="32"/>
          <w:sz w:val="32"/>
          <w:szCs w:val="32"/>
        </w:rPr>
        <w:t>进行澄清或者修改；</w:t>
      </w:r>
    </w:p>
    <w:p w14:paraId="41EC86A7" w14:textId="533EDB9A"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2.招募单位如需要对已发出的招标文件进行澄清或修改，最晚将在截标日期前三天进行，并以书面形式将澄清或者修改内容通知所有报名单位。该澄清或者修改内容为</w:t>
      </w:r>
      <w:r w:rsidR="004D473F" w:rsidRPr="004D473F">
        <w:rPr>
          <w:rFonts w:ascii="仿宋_GB2312" w:eastAsia="仿宋_GB2312" w:hAnsi="仿宋" w:cs="仿宋_GB2312" w:hint="eastAsia"/>
          <w:color w:val="000000"/>
          <w:kern w:val="32"/>
          <w:sz w:val="32"/>
          <w:szCs w:val="32"/>
        </w:rPr>
        <w:t>报名文件</w:t>
      </w:r>
      <w:r>
        <w:rPr>
          <w:rFonts w:ascii="仿宋_GB2312" w:eastAsia="仿宋_GB2312" w:hAnsi="仿宋" w:cs="仿宋_GB2312" w:hint="eastAsia"/>
          <w:color w:val="000000"/>
          <w:kern w:val="32"/>
          <w:sz w:val="32"/>
          <w:szCs w:val="32"/>
        </w:rPr>
        <w:t>的组成部分；</w:t>
      </w:r>
    </w:p>
    <w:p w14:paraId="29F6994C" w14:textId="3F0E3B51"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3.报名单位要求对</w:t>
      </w:r>
      <w:r w:rsidR="004D473F" w:rsidRPr="004D473F">
        <w:rPr>
          <w:rFonts w:ascii="仿宋_GB2312" w:eastAsia="仿宋_GB2312" w:hAnsi="仿宋" w:cs="仿宋_GB2312" w:hint="eastAsia"/>
          <w:color w:val="000000"/>
          <w:kern w:val="32"/>
          <w:sz w:val="32"/>
          <w:szCs w:val="32"/>
        </w:rPr>
        <w:t>报名文件</w:t>
      </w:r>
      <w:r>
        <w:rPr>
          <w:rFonts w:ascii="仿宋_GB2312" w:eastAsia="仿宋_GB2312" w:hAnsi="仿宋" w:cs="仿宋_GB2312" w:hint="eastAsia"/>
          <w:color w:val="000000"/>
          <w:kern w:val="32"/>
          <w:sz w:val="32"/>
          <w:szCs w:val="32"/>
        </w:rPr>
        <w:t>进行澄清的，也应在报价截止日期3天前按招标文件中联系方式，以书面形式通知招募单位，否则视为无异议；</w:t>
      </w:r>
    </w:p>
    <w:p w14:paraId="7463D046"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4.在报价截止时间前，招募单位可以视采购具体情况，延长或缩短报价截止时间。</w:t>
      </w:r>
    </w:p>
    <w:p w14:paraId="3439FB33" w14:textId="62C6006F"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 w:hint="eastAsia"/>
          <w:color w:val="000000"/>
          <w:kern w:val="0"/>
          <w:sz w:val="32"/>
          <w:szCs w:val="32"/>
          <w:lang w:bidi="ar"/>
        </w:rPr>
        <w:t>（十六）</w:t>
      </w:r>
      <w:r w:rsidR="004D473F" w:rsidRPr="004D473F">
        <w:rPr>
          <w:rFonts w:ascii="仿宋_GB2312" w:eastAsia="仿宋_GB2312" w:hAnsi="仿宋" w:cs="仿宋_GB2312" w:hint="eastAsia"/>
          <w:color w:val="000000"/>
          <w:kern w:val="32"/>
          <w:sz w:val="32"/>
          <w:szCs w:val="32"/>
        </w:rPr>
        <w:t>报名文件</w:t>
      </w:r>
      <w:r>
        <w:rPr>
          <w:rFonts w:ascii="仿宋_GB2312" w:eastAsia="仿宋_GB2312" w:hAnsi="仿宋" w:cs="仿宋_GB2312" w:hint="eastAsia"/>
          <w:color w:val="000000"/>
          <w:kern w:val="32"/>
          <w:sz w:val="32"/>
          <w:szCs w:val="32"/>
        </w:rPr>
        <w:t>的澄清</w:t>
      </w:r>
    </w:p>
    <w:p w14:paraId="2F66B16A" w14:textId="0998BE85"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1.在评标过程中，评标小组人员有权要求报价人对</w:t>
      </w:r>
      <w:r w:rsidR="004D473F" w:rsidRPr="004D473F">
        <w:rPr>
          <w:rFonts w:ascii="仿宋_GB2312" w:eastAsia="仿宋_GB2312" w:hAnsi="仿宋" w:cs="仿宋_GB2312" w:hint="eastAsia"/>
          <w:color w:val="000000"/>
          <w:kern w:val="32"/>
          <w:sz w:val="32"/>
          <w:szCs w:val="32"/>
        </w:rPr>
        <w:t>报名文件</w:t>
      </w:r>
      <w:r>
        <w:rPr>
          <w:rFonts w:ascii="仿宋_GB2312" w:eastAsia="仿宋_GB2312" w:hAnsi="仿宋" w:cs="仿宋_GB2312" w:hint="eastAsia"/>
          <w:color w:val="000000"/>
          <w:kern w:val="32"/>
          <w:sz w:val="32"/>
          <w:szCs w:val="32"/>
        </w:rPr>
        <w:t>进行澄清；</w:t>
      </w:r>
    </w:p>
    <w:p w14:paraId="11B0F9D7" w14:textId="2F55CF9D"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2.报名单位对</w:t>
      </w:r>
      <w:r w:rsidR="004D473F" w:rsidRPr="004D473F">
        <w:rPr>
          <w:rFonts w:ascii="仿宋_GB2312" w:eastAsia="仿宋_GB2312" w:hAnsi="仿宋" w:cs="仿宋_GB2312" w:hint="eastAsia"/>
          <w:color w:val="000000"/>
          <w:kern w:val="32"/>
          <w:sz w:val="32"/>
          <w:szCs w:val="32"/>
        </w:rPr>
        <w:t>报名文件</w:t>
      </w:r>
      <w:r>
        <w:rPr>
          <w:rFonts w:ascii="仿宋_GB2312" w:eastAsia="仿宋_GB2312" w:hAnsi="仿宋" w:cs="仿宋_GB2312" w:hint="eastAsia"/>
          <w:color w:val="000000"/>
          <w:kern w:val="32"/>
          <w:sz w:val="32"/>
          <w:szCs w:val="32"/>
        </w:rPr>
        <w:t>做出的澄清或修改，应当采用书面形式并由其授权人签字盖章；</w:t>
      </w:r>
    </w:p>
    <w:p w14:paraId="4D6D67C6" w14:textId="0E372D98"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3.报名单位所做出的澄清或修改，不应超出</w:t>
      </w:r>
      <w:r w:rsidR="004D473F" w:rsidRPr="004D473F">
        <w:rPr>
          <w:rFonts w:ascii="仿宋_GB2312" w:eastAsia="仿宋_GB2312" w:hAnsi="仿宋" w:cs="仿宋_GB2312" w:hint="eastAsia"/>
          <w:color w:val="000000"/>
          <w:kern w:val="32"/>
          <w:sz w:val="32"/>
          <w:szCs w:val="32"/>
        </w:rPr>
        <w:t>报名文件</w:t>
      </w:r>
      <w:r>
        <w:rPr>
          <w:rFonts w:ascii="仿宋_GB2312" w:eastAsia="仿宋_GB2312" w:hAnsi="仿宋" w:cs="仿宋_GB2312" w:hint="eastAsia"/>
          <w:color w:val="000000"/>
          <w:kern w:val="32"/>
          <w:sz w:val="32"/>
          <w:szCs w:val="32"/>
        </w:rPr>
        <w:t>的范围或改变</w:t>
      </w:r>
      <w:r w:rsidR="004D473F" w:rsidRPr="004D473F">
        <w:rPr>
          <w:rFonts w:ascii="仿宋_GB2312" w:eastAsia="仿宋_GB2312" w:hAnsi="仿宋" w:cs="仿宋_GB2312" w:hint="eastAsia"/>
          <w:color w:val="000000"/>
          <w:kern w:val="32"/>
          <w:sz w:val="32"/>
          <w:szCs w:val="32"/>
        </w:rPr>
        <w:t>报名文件</w:t>
      </w:r>
      <w:r>
        <w:rPr>
          <w:rFonts w:ascii="仿宋_GB2312" w:eastAsia="仿宋_GB2312" w:hAnsi="仿宋" w:cs="仿宋_GB2312" w:hint="eastAsia"/>
          <w:color w:val="000000"/>
          <w:kern w:val="32"/>
          <w:sz w:val="32"/>
          <w:szCs w:val="32"/>
        </w:rPr>
        <w:t>的实质性内容；</w:t>
      </w:r>
    </w:p>
    <w:p w14:paraId="7932F962"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lastRenderedPageBreak/>
        <w:t>4.报名单位明确表示无法满足招募单位的澄清要求的，招募单位有权拒绝该报价人的响应。</w:t>
      </w:r>
    </w:p>
    <w:p w14:paraId="3396185E"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 w:hint="eastAsia"/>
          <w:color w:val="000000"/>
          <w:kern w:val="0"/>
          <w:sz w:val="32"/>
          <w:szCs w:val="32"/>
          <w:lang w:bidi="ar"/>
        </w:rPr>
        <w:t>（十七）</w:t>
      </w:r>
      <w:r>
        <w:rPr>
          <w:rFonts w:ascii="仿宋_GB2312" w:eastAsia="仿宋_GB2312" w:hAnsi="仿宋" w:cs="仿宋_GB2312" w:hint="eastAsia"/>
          <w:color w:val="000000"/>
          <w:kern w:val="32"/>
          <w:sz w:val="32"/>
          <w:szCs w:val="32"/>
        </w:rPr>
        <w:t>项目小组确定最后中标方后，将通过航空集团</w:t>
      </w:r>
      <w:proofErr w:type="gramStart"/>
      <w:r>
        <w:rPr>
          <w:rFonts w:ascii="仿宋_GB2312" w:eastAsia="仿宋_GB2312" w:hAnsi="仿宋" w:cs="仿宋_GB2312" w:hint="eastAsia"/>
          <w:color w:val="000000"/>
          <w:kern w:val="32"/>
          <w:sz w:val="32"/>
          <w:szCs w:val="32"/>
        </w:rPr>
        <w:t>采购全</w:t>
      </w:r>
      <w:proofErr w:type="gramEnd"/>
      <w:r>
        <w:rPr>
          <w:rFonts w:ascii="仿宋_GB2312" w:eastAsia="仿宋_GB2312" w:hAnsi="仿宋" w:cs="仿宋_GB2312" w:hint="eastAsia"/>
          <w:color w:val="000000"/>
          <w:kern w:val="32"/>
          <w:sz w:val="32"/>
          <w:szCs w:val="32"/>
        </w:rPr>
        <w:t>流程系统公示，https://ebid.hnair.com/#/index，并视情向获得成交资格的报名单位签发《中标通知书》，《中标通知书》将作为签订合同前的重要依据，对成交报名单位和招募单位具有法律效力，成交报名单位不得向他人转让成交项目，也不得将成交项目分别向他人转让，否则，将按报名单位违约情况处理。</w:t>
      </w:r>
    </w:p>
    <w:p w14:paraId="20319A0E"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 w:hint="eastAsia"/>
          <w:color w:val="000000"/>
          <w:kern w:val="0"/>
          <w:sz w:val="32"/>
          <w:szCs w:val="32"/>
          <w:lang w:bidi="ar"/>
        </w:rPr>
        <w:t>（十八）</w:t>
      </w:r>
      <w:r>
        <w:rPr>
          <w:rFonts w:ascii="仿宋_GB2312" w:eastAsia="仿宋_GB2312" w:hAnsi="仿宋" w:cs="仿宋_GB2312" w:hint="eastAsia"/>
          <w:color w:val="000000"/>
          <w:kern w:val="32"/>
          <w:sz w:val="32"/>
          <w:szCs w:val="32"/>
        </w:rPr>
        <w:t>质疑和投诉：</w:t>
      </w:r>
    </w:p>
    <w:p w14:paraId="29EFBEA3"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1.海航航空集团有限公司投诉渠道</w:t>
      </w:r>
    </w:p>
    <w:p w14:paraId="6D714BDA"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纪检受理邮箱：</w:t>
      </w:r>
      <w:hyperlink r:id="rId11" w:history="1">
        <w:r w:rsidR="005B13B7">
          <w:rPr>
            <w:rStyle w:val="ad"/>
            <w:rFonts w:ascii="仿宋_GB2312" w:eastAsia="仿宋_GB2312" w:hAnsi="仿宋" w:cs="仿宋_GB2312" w:hint="eastAsia"/>
            <w:color w:val="000000"/>
            <w:kern w:val="32"/>
            <w:sz w:val="32"/>
            <w:szCs w:val="32"/>
            <w:u w:val="none"/>
          </w:rPr>
          <w:t>hkjtsjjcb@hnair.com</w:t>
        </w:r>
      </w:hyperlink>
    </w:p>
    <w:p w14:paraId="2E77E5D4"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纪检受理电话：0898-68877330</w:t>
      </w:r>
    </w:p>
    <w:p w14:paraId="48B8C4C4"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szCs w:val="32"/>
        </w:rPr>
      </w:pPr>
      <w:r>
        <w:rPr>
          <w:rFonts w:ascii="仿宋_GB2312" w:eastAsia="仿宋_GB2312" w:hAnsi="仿宋" w:cs="仿宋_GB2312" w:hint="eastAsia"/>
          <w:color w:val="000000"/>
          <w:kern w:val="32"/>
          <w:sz w:val="32"/>
          <w:szCs w:val="32"/>
        </w:rPr>
        <w:t>信</w:t>
      </w:r>
      <w:proofErr w:type="gramStart"/>
      <w:r>
        <w:rPr>
          <w:rFonts w:ascii="仿宋_GB2312" w:eastAsia="仿宋_GB2312" w:hAnsi="仿宋" w:cs="仿宋_GB2312" w:hint="eastAsia"/>
          <w:color w:val="000000"/>
          <w:kern w:val="32"/>
          <w:sz w:val="32"/>
          <w:szCs w:val="32"/>
        </w:rPr>
        <w:t>函寄送</w:t>
      </w:r>
      <w:proofErr w:type="gramEnd"/>
      <w:r>
        <w:rPr>
          <w:rFonts w:ascii="仿宋_GB2312" w:eastAsia="仿宋_GB2312" w:hAnsi="仿宋" w:cs="仿宋_GB2312" w:hint="eastAsia"/>
          <w:color w:val="000000"/>
          <w:kern w:val="32"/>
          <w:sz w:val="32"/>
          <w:szCs w:val="32"/>
        </w:rPr>
        <w:t>地址：海南省海口市美兰区国兴大道7号海</w:t>
      </w:r>
      <w:proofErr w:type="gramStart"/>
      <w:r>
        <w:rPr>
          <w:rFonts w:ascii="仿宋_GB2312" w:eastAsia="仿宋_GB2312" w:hAnsi="仿宋" w:cs="仿宋_GB2312" w:hint="eastAsia"/>
          <w:color w:val="000000"/>
          <w:kern w:val="32"/>
          <w:sz w:val="32"/>
          <w:szCs w:val="32"/>
        </w:rPr>
        <w:t>航大厦</w:t>
      </w:r>
      <w:proofErr w:type="gramEnd"/>
      <w:r>
        <w:rPr>
          <w:rFonts w:ascii="仿宋_GB2312" w:eastAsia="仿宋_GB2312" w:hAnsi="仿宋" w:cs="仿宋_GB2312" w:hint="eastAsia"/>
          <w:color w:val="000000"/>
          <w:kern w:val="32"/>
          <w:sz w:val="32"/>
          <w:szCs w:val="32"/>
        </w:rPr>
        <w:t>24楼，航空集团审计监察部，邮编：570203</w:t>
      </w:r>
    </w:p>
    <w:p w14:paraId="7361695E" w14:textId="77777777" w:rsidR="005B13B7" w:rsidRDefault="00000000">
      <w:pPr>
        <w:adjustRightInd w:val="0"/>
        <w:snapToGrid w:val="0"/>
        <w:spacing w:line="520" w:lineRule="exact"/>
        <w:ind w:firstLineChars="200" w:firstLine="420"/>
        <w:rPr>
          <w:rFonts w:ascii="仿宋_GB2312" w:eastAsia="仿宋_GB2312" w:hAnsi="仿宋" w:cs="仿宋" w:hint="eastAsia"/>
          <w:color w:val="000000"/>
          <w:sz w:val="32"/>
          <w:szCs w:val="32"/>
          <w:shd w:val="clear" w:color="auto" w:fill="FFFFFF"/>
        </w:rPr>
      </w:pPr>
      <w:r>
        <w:rPr>
          <w:rFonts w:ascii="Times New Roman" w:eastAsia="宋体" w:hAnsi="Times New Roman" w:cs="Times New Roman"/>
          <w:snapToGrid w:val="0"/>
          <w:lang w:bidi="ar"/>
        </w:rPr>
        <w:fldChar w:fldCharType="begin"/>
      </w:r>
      <w:r>
        <w:rPr>
          <w:rFonts w:ascii="Times New Roman" w:eastAsia="宋体" w:hAnsi="Times New Roman" w:cs="Times New Roman"/>
          <w:snapToGrid w:val="0"/>
          <w:lang w:bidi="ar"/>
        </w:rPr>
        <w:instrText xml:space="preserve">INCLUDEPICTURE "cid:image003.png@01D9A99C.A8D1E2E0" \* MERGEFORMATINET </w:instrText>
      </w:r>
      <w:r>
        <w:rPr>
          <w:rFonts w:ascii="Times New Roman" w:eastAsia="宋体" w:hAnsi="Times New Roman" w:cs="Times New Roman"/>
          <w:snapToGrid w:val="0"/>
          <w:lang w:bidi="ar"/>
        </w:rPr>
        <w:fldChar w:fldCharType="separate"/>
      </w:r>
      <w:r>
        <w:rPr>
          <w:rFonts w:ascii="Times New Roman" w:eastAsia="宋体" w:hAnsi="Times New Roman" w:cs="Times New Roman"/>
          <w:noProof/>
          <w:snapToGrid w:val="0"/>
          <w:lang w:bidi="ar"/>
        </w:rPr>
        <w:drawing>
          <wp:anchor distT="0" distB="0" distL="114300" distR="114300" simplePos="0" relativeHeight="251660288" behindDoc="0" locked="0" layoutInCell="1" allowOverlap="1" wp14:anchorId="4E96685A" wp14:editId="7B2E1E9B">
            <wp:simplePos x="0" y="0"/>
            <wp:positionH relativeFrom="column">
              <wp:posOffset>4267200</wp:posOffset>
            </wp:positionH>
            <wp:positionV relativeFrom="paragraph">
              <wp:posOffset>45085</wp:posOffset>
            </wp:positionV>
            <wp:extent cx="1148080" cy="410210"/>
            <wp:effectExtent l="0" t="0" r="10160" b="1270"/>
            <wp:wrapSquare wrapText="bothSides"/>
            <wp:docPr id="1" name="图片 1"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R 代码&#10;&#10;描述已自动生成"/>
                    <pic:cNvPicPr>
                      <a:picLocks noChangeAspect="1"/>
                    </pic:cNvPicPr>
                  </pic:nvPicPr>
                  <pic:blipFill>
                    <a:blip r:embed="rId12" r:link="rId13"/>
                    <a:stretch>
                      <a:fillRect/>
                    </a:stretch>
                  </pic:blipFill>
                  <pic:spPr>
                    <a:xfrm>
                      <a:off x="0" y="0"/>
                      <a:ext cx="1148080" cy="410210"/>
                    </a:xfrm>
                    <a:prstGeom prst="rect">
                      <a:avLst/>
                    </a:prstGeom>
                    <a:noFill/>
                    <a:ln>
                      <a:noFill/>
                    </a:ln>
                  </pic:spPr>
                </pic:pic>
              </a:graphicData>
            </a:graphic>
          </wp:anchor>
        </w:drawing>
      </w:r>
      <w:r>
        <w:rPr>
          <w:rFonts w:ascii="Times New Roman" w:eastAsia="宋体" w:hAnsi="Times New Roman" w:cs="Times New Roman"/>
          <w:snapToGrid w:val="0"/>
          <w:lang w:bidi="ar"/>
        </w:rPr>
        <w:fldChar w:fldCharType="end"/>
      </w:r>
      <w:r>
        <w:rPr>
          <w:rFonts w:ascii="仿宋_GB2312" w:eastAsia="仿宋_GB2312" w:hAnsi="仿宋" w:cs="仿宋" w:hint="eastAsia"/>
          <w:color w:val="000000"/>
          <w:sz w:val="32"/>
          <w:szCs w:val="32"/>
          <w:shd w:val="clear" w:color="auto" w:fill="FFFFFF"/>
          <w:lang w:bidi="ar"/>
        </w:rPr>
        <w:t>“风清海航”海航航空集团纪委</w:t>
      </w:r>
      <w:proofErr w:type="gramStart"/>
      <w:r>
        <w:rPr>
          <w:rFonts w:ascii="仿宋_GB2312" w:eastAsia="仿宋_GB2312" w:hAnsi="仿宋" w:cs="仿宋" w:hint="eastAsia"/>
          <w:color w:val="000000"/>
          <w:sz w:val="32"/>
          <w:szCs w:val="32"/>
          <w:shd w:val="clear" w:color="auto" w:fill="FFFFFF"/>
          <w:lang w:bidi="ar"/>
        </w:rPr>
        <w:t>微信公众号</w:t>
      </w:r>
      <w:proofErr w:type="gramEnd"/>
    </w:p>
    <w:p w14:paraId="7B143700"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rPr>
      </w:pPr>
      <w:r>
        <w:rPr>
          <w:rFonts w:ascii="仿宋_GB2312" w:eastAsia="仿宋_GB2312" w:hAnsi="仿宋" w:cs="仿宋_GB2312" w:hint="eastAsia"/>
          <w:color w:val="000000"/>
          <w:kern w:val="32"/>
          <w:sz w:val="32"/>
        </w:rPr>
        <w:t>2.方大集团投诉渠道</w:t>
      </w:r>
    </w:p>
    <w:p w14:paraId="518F04F1"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rPr>
      </w:pPr>
      <w:r>
        <w:rPr>
          <w:rFonts w:ascii="仿宋_GB2312" w:eastAsia="仿宋_GB2312" w:hAnsi="仿宋" w:cs="仿宋_GB2312" w:hint="eastAsia"/>
          <w:color w:val="000000"/>
          <w:kern w:val="32"/>
          <w:sz w:val="32"/>
        </w:rPr>
        <w:t>方大集团审计监察部</w:t>
      </w:r>
    </w:p>
    <w:p w14:paraId="76BD7AD2"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rPr>
      </w:pPr>
      <w:r>
        <w:rPr>
          <w:rFonts w:ascii="仿宋_GB2312" w:eastAsia="仿宋_GB2312" w:hAnsi="仿宋" w:cs="仿宋_GB2312" w:hint="eastAsia"/>
          <w:color w:val="000000"/>
          <w:kern w:val="32"/>
          <w:sz w:val="32"/>
          <w:szCs w:val="32"/>
        </w:rPr>
        <w:t>纪检受理</w:t>
      </w:r>
      <w:r>
        <w:rPr>
          <w:rFonts w:ascii="仿宋_GB2312" w:eastAsia="仿宋_GB2312" w:hAnsi="仿宋" w:cs="仿宋_GB2312" w:hint="eastAsia"/>
          <w:color w:val="000000"/>
          <w:kern w:val="32"/>
          <w:sz w:val="32"/>
        </w:rPr>
        <w:t>邮箱：</w:t>
      </w:r>
      <w:hyperlink r:id="rId14" w:tgtFrame="D:/Desktop/2025年采购项目/瑞航叉车/_blank" w:history="1">
        <w:r w:rsidR="005B13B7">
          <w:rPr>
            <w:rStyle w:val="ad"/>
            <w:rFonts w:ascii="仿宋_GB2312" w:eastAsia="仿宋_GB2312" w:hAnsi="仿宋" w:cs="仿宋_GB2312" w:hint="eastAsia"/>
            <w:color w:val="000000"/>
            <w:kern w:val="32"/>
            <w:sz w:val="32"/>
            <w:u w:val="none"/>
          </w:rPr>
          <w:t>fdjtjb@hexiefangda.com</w:t>
        </w:r>
      </w:hyperlink>
    </w:p>
    <w:p w14:paraId="5E1DD25B"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rPr>
      </w:pPr>
      <w:r>
        <w:rPr>
          <w:rFonts w:ascii="仿宋_GB2312" w:eastAsia="仿宋_GB2312" w:hAnsi="仿宋" w:cs="仿宋_GB2312" w:hint="eastAsia"/>
          <w:color w:val="000000"/>
          <w:kern w:val="32"/>
          <w:sz w:val="32"/>
          <w:szCs w:val="32"/>
        </w:rPr>
        <w:t>纪检受理</w:t>
      </w:r>
      <w:r>
        <w:rPr>
          <w:rFonts w:ascii="仿宋_GB2312" w:eastAsia="仿宋_GB2312" w:hAnsi="仿宋" w:cs="仿宋_GB2312" w:hint="eastAsia"/>
          <w:color w:val="000000"/>
          <w:kern w:val="32"/>
          <w:sz w:val="32"/>
        </w:rPr>
        <w:t>电话：18612291217</w:t>
      </w:r>
    </w:p>
    <w:p w14:paraId="391BE7DE" w14:textId="77777777" w:rsidR="005B13B7" w:rsidRDefault="00000000">
      <w:pPr>
        <w:pStyle w:val="a5"/>
        <w:widowControl/>
        <w:overflowPunct w:val="0"/>
        <w:adjustRightInd w:val="0"/>
        <w:snapToGrid w:val="0"/>
        <w:spacing w:line="520" w:lineRule="exact"/>
        <w:ind w:firstLineChars="200" w:firstLine="640"/>
        <w:rPr>
          <w:rFonts w:ascii="仿宋_GB2312" w:eastAsia="仿宋_GB2312" w:hAnsi="仿宋" w:cs="仿宋_GB2312" w:hint="eastAsia"/>
          <w:color w:val="000000"/>
          <w:kern w:val="32"/>
          <w:sz w:val="32"/>
        </w:rPr>
      </w:pPr>
      <w:r>
        <w:rPr>
          <w:rFonts w:ascii="仿宋_GB2312" w:eastAsia="仿宋_GB2312" w:hAnsi="仿宋" w:cs="仿宋" w:hint="eastAsia"/>
          <w:color w:val="000000"/>
          <w:kern w:val="0"/>
          <w:sz w:val="32"/>
          <w:szCs w:val="32"/>
          <w:lang w:bidi="ar"/>
        </w:rPr>
        <w:t>（十九）</w:t>
      </w:r>
      <w:r>
        <w:rPr>
          <w:rFonts w:ascii="仿宋_GB2312" w:eastAsia="仿宋_GB2312" w:hAnsi="仿宋" w:cs="仿宋_GB2312" w:hint="eastAsia"/>
          <w:color w:val="000000"/>
          <w:kern w:val="32"/>
          <w:sz w:val="32"/>
        </w:rPr>
        <w:t>本次采购项目的解释权归海航航空食品(重庆)有限公司所有。</w:t>
      </w:r>
    </w:p>
    <w:p w14:paraId="7E9AFE52" w14:textId="77777777" w:rsidR="005B13B7" w:rsidRDefault="00000000">
      <w:pPr>
        <w:pStyle w:val="a5"/>
        <w:widowControl/>
        <w:overflowPunct w:val="0"/>
        <w:adjustRightInd w:val="0"/>
        <w:snapToGrid w:val="0"/>
        <w:spacing w:line="520" w:lineRule="exact"/>
        <w:ind w:firstLineChars="200" w:firstLine="643"/>
        <w:rPr>
          <w:rFonts w:ascii="仿宋_GB2312" w:eastAsia="仿宋_GB2312" w:hAnsi="仿宋" w:cs="仿宋_GB2312" w:hint="eastAsia"/>
          <w:color w:val="000000"/>
          <w:kern w:val="32"/>
          <w:sz w:val="32"/>
        </w:rPr>
      </w:pPr>
      <w:r>
        <w:rPr>
          <w:rFonts w:ascii="仿宋_GB2312" w:eastAsia="仿宋_GB2312" w:hAnsi="仿宋" w:cs="仿宋_GB2312" w:hint="eastAsia"/>
          <w:b/>
          <w:sz w:val="32"/>
          <w:szCs w:val="32"/>
        </w:rPr>
        <w:t>二、</w:t>
      </w:r>
      <w:r>
        <w:rPr>
          <w:rFonts w:ascii="仿宋_GB2312" w:eastAsia="仿宋_GB2312" w:hAnsi="仿宋" w:cs="仿宋" w:hint="eastAsia"/>
          <w:b/>
          <w:color w:val="000000"/>
          <w:sz w:val="32"/>
          <w:szCs w:val="32"/>
        </w:rPr>
        <w:t>报价方式及报价材料构成</w:t>
      </w:r>
    </w:p>
    <w:p w14:paraId="1B1B855B" w14:textId="77777777" w:rsidR="005B13B7" w:rsidRDefault="00000000">
      <w:pPr>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本次报价方式为线上报价，报价材料要求如下：</w:t>
      </w:r>
    </w:p>
    <w:p w14:paraId="09D7A763" w14:textId="1A553756" w:rsidR="005B13B7" w:rsidRDefault="00000000">
      <w:pPr>
        <w:spacing w:line="520" w:lineRule="exact"/>
        <w:ind w:firstLineChars="200" w:firstLine="640"/>
      </w:pPr>
      <w:r>
        <w:rPr>
          <w:rFonts w:ascii="仿宋_GB2312" w:eastAsia="仿宋_GB2312" w:hAnsi="仿宋" w:cs="仿宋" w:hint="eastAsia"/>
          <w:color w:val="000000"/>
          <w:kern w:val="0"/>
          <w:sz w:val="32"/>
          <w:szCs w:val="32"/>
          <w:lang w:bidi="ar"/>
        </w:rPr>
        <w:t>（一）</w:t>
      </w:r>
      <w:r w:rsidR="004D473F" w:rsidRPr="004D473F">
        <w:rPr>
          <w:rFonts w:ascii="仿宋_GB2312" w:eastAsia="仿宋_GB2312" w:hAnsi="仿宋" w:cs="仿宋" w:hint="eastAsia"/>
          <w:color w:val="000000"/>
          <w:kern w:val="0"/>
          <w:sz w:val="32"/>
          <w:szCs w:val="32"/>
          <w:lang w:bidi="ar"/>
        </w:rPr>
        <w:t>报名文件</w:t>
      </w:r>
      <w:r>
        <w:rPr>
          <w:rFonts w:ascii="仿宋_GB2312" w:eastAsia="仿宋_GB2312" w:hAnsi="仿宋" w:cs="仿宋" w:hint="eastAsia"/>
          <w:color w:val="000000"/>
          <w:kern w:val="0"/>
          <w:sz w:val="32"/>
          <w:szCs w:val="32"/>
          <w:lang w:bidi="ar"/>
        </w:rPr>
        <w:t>，须按照本文件“第二部分</w:t>
      </w:r>
      <w:r w:rsidR="00F6656C">
        <w:rPr>
          <w:rFonts w:ascii="仿宋_GB2312" w:eastAsia="仿宋_GB2312" w:hAnsi="仿宋" w:cs="仿宋" w:hint="eastAsia"/>
          <w:color w:val="000000"/>
          <w:kern w:val="0"/>
          <w:sz w:val="32"/>
          <w:szCs w:val="32"/>
          <w:lang w:bidi="ar"/>
        </w:rPr>
        <w:t>《</w:t>
      </w:r>
      <w:r w:rsidR="004D473F">
        <w:rPr>
          <w:rFonts w:ascii="仿宋_GB2312" w:eastAsia="仿宋_GB2312" w:hAnsi="仿宋" w:cs="仿宋" w:hint="eastAsia"/>
          <w:color w:val="000000"/>
          <w:kern w:val="0"/>
          <w:sz w:val="32"/>
          <w:szCs w:val="32"/>
          <w:lang w:bidi="ar"/>
        </w:rPr>
        <w:t>报名</w:t>
      </w:r>
      <w:r>
        <w:rPr>
          <w:rFonts w:ascii="仿宋_GB2312" w:eastAsia="仿宋_GB2312" w:hAnsi="仿宋" w:cs="仿宋" w:hint="eastAsia"/>
          <w:color w:val="000000"/>
          <w:kern w:val="0"/>
          <w:sz w:val="32"/>
          <w:szCs w:val="32"/>
          <w:lang w:bidi="ar"/>
        </w:rPr>
        <w:t>文件</w:t>
      </w:r>
      <w:r w:rsidR="00F6656C">
        <w:rPr>
          <w:rFonts w:ascii="仿宋_GB2312" w:eastAsia="仿宋_GB2312" w:hAnsi="仿宋" w:cs="仿宋" w:hint="eastAsia"/>
          <w:color w:val="000000"/>
          <w:kern w:val="0"/>
          <w:sz w:val="32"/>
          <w:szCs w:val="32"/>
          <w:lang w:bidi="ar"/>
        </w:rPr>
        <w:t>》</w:t>
      </w:r>
      <w:r>
        <w:rPr>
          <w:rFonts w:ascii="仿宋_GB2312" w:eastAsia="仿宋_GB2312" w:hAnsi="仿宋" w:cs="仿宋" w:hint="eastAsia"/>
          <w:color w:val="000000"/>
          <w:kern w:val="0"/>
          <w:sz w:val="32"/>
          <w:szCs w:val="32"/>
          <w:lang w:bidi="ar"/>
        </w:rPr>
        <w:t>格</w:t>
      </w:r>
      <w:r>
        <w:rPr>
          <w:rFonts w:ascii="仿宋_GB2312" w:eastAsia="仿宋_GB2312" w:hAnsi="仿宋" w:cs="仿宋" w:hint="eastAsia"/>
          <w:color w:val="000000"/>
          <w:kern w:val="0"/>
          <w:sz w:val="32"/>
          <w:szCs w:val="32"/>
          <w:lang w:bidi="ar"/>
        </w:rPr>
        <w:lastRenderedPageBreak/>
        <w:t>式”提供，请报价人根据实际内容，插入</w:t>
      </w:r>
      <w:r w:rsidR="004D473F">
        <w:rPr>
          <w:rFonts w:ascii="仿宋_GB2312" w:eastAsia="仿宋_GB2312" w:hAnsi="仿宋" w:cs="仿宋" w:hint="eastAsia"/>
          <w:color w:val="000000"/>
          <w:kern w:val="0"/>
          <w:sz w:val="32"/>
          <w:szCs w:val="32"/>
          <w:lang w:bidi="ar"/>
        </w:rPr>
        <w:t>报名</w:t>
      </w:r>
      <w:r>
        <w:rPr>
          <w:rFonts w:ascii="仿宋_GB2312" w:eastAsia="仿宋_GB2312" w:hAnsi="仿宋" w:cs="仿宋" w:hint="eastAsia"/>
          <w:color w:val="000000"/>
          <w:kern w:val="0"/>
          <w:sz w:val="32"/>
          <w:szCs w:val="32"/>
          <w:lang w:bidi="ar"/>
        </w:rPr>
        <w:t>文件目录。编辑完成后以盖章版扫描件形式（请注意扫描</w:t>
      </w:r>
      <w:proofErr w:type="gramStart"/>
      <w:r>
        <w:rPr>
          <w:rFonts w:ascii="仿宋_GB2312" w:eastAsia="仿宋_GB2312" w:hAnsi="仿宋" w:cs="仿宋" w:hint="eastAsia"/>
          <w:color w:val="000000"/>
          <w:kern w:val="0"/>
          <w:sz w:val="32"/>
          <w:szCs w:val="32"/>
          <w:lang w:bidi="ar"/>
        </w:rPr>
        <w:t>件内容</w:t>
      </w:r>
      <w:proofErr w:type="gramEnd"/>
      <w:r>
        <w:rPr>
          <w:rFonts w:ascii="仿宋_GB2312" w:eastAsia="仿宋_GB2312" w:hAnsi="仿宋" w:cs="仿宋" w:hint="eastAsia"/>
          <w:color w:val="000000"/>
          <w:kern w:val="0"/>
          <w:sz w:val="32"/>
          <w:szCs w:val="32"/>
          <w:lang w:bidi="ar"/>
        </w:rPr>
        <w:t>清晰），命名为“XX公司</w:t>
      </w:r>
      <w:r w:rsidR="00E62BBF">
        <w:rPr>
          <w:rFonts w:ascii="仿宋_GB2312" w:eastAsia="仿宋_GB2312" w:hAnsi="仿宋" w:cs="仿宋" w:hint="eastAsia"/>
          <w:color w:val="000000"/>
          <w:kern w:val="0"/>
          <w:sz w:val="32"/>
          <w:szCs w:val="32"/>
          <w:lang w:bidi="ar"/>
        </w:rPr>
        <w:t>周转筐等物资</w:t>
      </w:r>
      <w:r w:rsidR="004D473F" w:rsidRPr="004D473F">
        <w:rPr>
          <w:rFonts w:ascii="仿宋_GB2312" w:eastAsia="仿宋_GB2312" w:hAnsi="仿宋" w:cs="仿宋" w:hint="eastAsia"/>
          <w:color w:val="000000"/>
          <w:kern w:val="0"/>
          <w:sz w:val="32"/>
          <w:szCs w:val="32"/>
          <w:lang w:bidi="ar"/>
        </w:rPr>
        <w:t>报名文件</w:t>
      </w:r>
      <w:r>
        <w:rPr>
          <w:rFonts w:ascii="仿宋_GB2312" w:eastAsia="仿宋_GB2312" w:hAnsi="仿宋" w:cs="仿宋" w:hint="eastAsia"/>
          <w:color w:val="000000"/>
          <w:kern w:val="0"/>
          <w:sz w:val="32"/>
          <w:szCs w:val="32"/>
          <w:lang w:bidi="ar"/>
        </w:rPr>
        <w:t>”</w:t>
      </w:r>
      <w:r w:rsidR="00F6656C">
        <w:rPr>
          <w:rFonts w:ascii="仿宋_GB2312" w:eastAsia="仿宋_GB2312" w:hAnsi="仿宋" w:cs="仿宋" w:hint="eastAsia"/>
          <w:color w:val="000000"/>
          <w:kern w:val="0"/>
          <w:sz w:val="32"/>
          <w:szCs w:val="32"/>
          <w:lang w:bidi="ar"/>
        </w:rPr>
        <w:t>，</w:t>
      </w:r>
      <w:r w:rsidR="00F6656C" w:rsidRPr="00F6656C">
        <w:rPr>
          <w:rFonts w:ascii="仿宋_GB2312" w:eastAsia="仿宋_GB2312" w:hAnsi="仿宋" w:cs="仿宋" w:hint="eastAsia"/>
          <w:b/>
          <w:bCs/>
          <w:color w:val="EE0000"/>
          <w:kern w:val="0"/>
          <w:sz w:val="32"/>
          <w:szCs w:val="32"/>
          <w:lang w:bidi="ar"/>
        </w:rPr>
        <w:t>单独提供，设置加密</w:t>
      </w:r>
      <w:r>
        <w:rPr>
          <w:rFonts w:ascii="仿宋_GB2312" w:eastAsia="仿宋_GB2312" w:hAnsi="仿宋" w:cs="仿宋" w:hint="eastAsia"/>
          <w:color w:val="000000"/>
          <w:kern w:val="0"/>
          <w:sz w:val="32"/>
          <w:szCs w:val="32"/>
          <w:lang w:bidi="ar"/>
        </w:rPr>
        <w:t>。</w:t>
      </w:r>
    </w:p>
    <w:p w14:paraId="313D44B4" w14:textId="651558A5" w:rsidR="005B13B7" w:rsidRDefault="00000000">
      <w:pPr>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（二）</w:t>
      </w:r>
      <w:r w:rsidRPr="004D473F">
        <w:rPr>
          <w:rFonts w:ascii="仿宋_GB2312" w:eastAsia="仿宋_GB2312" w:hAnsi="仿宋" w:cs="仿宋" w:hint="eastAsia"/>
          <w:b/>
          <w:bCs/>
          <w:color w:val="EE0000"/>
          <w:kern w:val="0"/>
          <w:sz w:val="32"/>
          <w:szCs w:val="32"/>
          <w:lang w:bidi="ar"/>
        </w:rPr>
        <w:t>需单独提供</w:t>
      </w:r>
      <w:r>
        <w:rPr>
          <w:rFonts w:ascii="仿宋_GB2312" w:eastAsia="仿宋_GB2312" w:hAnsi="仿宋" w:cs="仿宋" w:hint="eastAsia"/>
          <w:color w:val="000000"/>
          <w:kern w:val="0"/>
          <w:sz w:val="32"/>
          <w:szCs w:val="32"/>
          <w:lang w:bidi="ar"/>
        </w:rPr>
        <w:t>一份《产品报价单》excel表格可编辑版本，报价单请参照本文件“第二部分</w:t>
      </w:r>
      <w:r w:rsidR="004D473F">
        <w:rPr>
          <w:rFonts w:ascii="仿宋_GB2312" w:eastAsia="仿宋_GB2312" w:hAnsi="仿宋" w:cs="仿宋" w:hint="eastAsia"/>
          <w:color w:val="000000"/>
          <w:kern w:val="0"/>
          <w:sz w:val="32"/>
          <w:szCs w:val="32"/>
          <w:lang w:bidi="ar"/>
        </w:rPr>
        <w:t>报名</w:t>
      </w:r>
      <w:r>
        <w:rPr>
          <w:rFonts w:ascii="仿宋_GB2312" w:eastAsia="仿宋_GB2312" w:hAnsi="仿宋" w:cs="仿宋" w:hint="eastAsia"/>
          <w:color w:val="000000"/>
          <w:kern w:val="0"/>
          <w:sz w:val="32"/>
          <w:szCs w:val="32"/>
          <w:lang w:bidi="ar"/>
        </w:rPr>
        <w:t>文件格式”《产品报价单》提供，并命名为“XX公司</w:t>
      </w:r>
      <w:r w:rsidR="00E62BBF">
        <w:rPr>
          <w:rFonts w:ascii="仿宋_GB2312" w:eastAsia="仿宋_GB2312" w:hAnsi="仿宋" w:cs="仿宋" w:hint="eastAsia"/>
          <w:color w:val="000000"/>
          <w:kern w:val="0"/>
          <w:sz w:val="32"/>
          <w:szCs w:val="32"/>
          <w:lang w:bidi="ar"/>
        </w:rPr>
        <w:t>周转筐等物资</w:t>
      </w:r>
      <w:r>
        <w:rPr>
          <w:rFonts w:ascii="仿宋_GB2312" w:eastAsia="仿宋_GB2312" w:hAnsi="仿宋" w:cs="仿宋" w:hint="eastAsia"/>
          <w:color w:val="000000"/>
          <w:kern w:val="0"/>
          <w:sz w:val="32"/>
          <w:szCs w:val="32"/>
          <w:lang w:bidi="ar"/>
        </w:rPr>
        <w:t>报价单”，请注意该表格的报价务必与盖章版本完全保持一致</w:t>
      </w:r>
      <w:r w:rsidR="00F6656C">
        <w:rPr>
          <w:rFonts w:ascii="仿宋_GB2312" w:eastAsia="仿宋_GB2312" w:hAnsi="仿宋" w:cs="仿宋" w:hint="eastAsia"/>
          <w:color w:val="000000"/>
          <w:kern w:val="0"/>
          <w:sz w:val="32"/>
          <w:szCs w:val="32"/>
          <w:lang w:bidi="ar"/>
        </w:rPr>
        <w:t>，</w:t>
      </w:r>
      <w:r w:rsidR="00F6656C" w:rsidRPr="00F6656C">
        <w:rPr>
          <w:rFonts w:ascii="仿宋_GB2312" w:eastAsia="仿宋_GB2312" w:hAnsi="仿宋" w:cs="仿宋" w:hint="eastAsia"/>
          <w:b/>
          <w:bCs/>
          <w:color w:val="EE0000"/>
          <w:kern w:val="0"/>
          <w:sz w:val="32"/>
          <w:szCs w:val="32"/>
          <w:lang w:bidi="ar"/>
        </w:rPr>
        <w:t>设置加密</w:t>
      </w:r>
      <w:r>
        <w:rPr>
          <w:rFonts w:ascii="仿宋_GB2312" w:eastAsia="仿宋_GB2312" w:hAnsi="仿宋" w:cs="仿宋" w:hint="eastAsia"/>
          <w:color w:val="000000"/>
          <w:kern w:val="0"/>
          <w:sz w:val="32"/>
          <w:szCs w:val="32"/>
          <w:lang w:bidi="ar"/>
        </w:rPr>
        <w:t>。</w:t>
      </w:r>
    </w:p>
    <w:p w14:paraId="168168A9" w14:textId="52388F8B" w:rsidR="005B13B7" w:rsidRDefault="00000000">
      <w:pPr>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（三）报价资料包括：“XX公司</w:t>
      </w:r>
      <w:r w:rsidR="00683A8D">
        <w:rPr>
          <w:rFonts w:ascii="仿宋_GB2312" w:eastAsia="仿宋_GB2312" w:hAnsi="仿宋" w:cs="仿宋" w:hint="eastAsia"/>
          <w:color w:val="000000"/>
          <w:kern w:val="0"/>
          <w:sz w:val="32"/>
          <w:szCs w:val="32"/>
          <w:lang w:bidi="ar"/>
        </w:rPr>
        <w:t>周转筐等物资</w:t>
      </w:r>
      <w:r>
        <w:rPr>
          <w:rFonts w:ascii="仿宋_GB2312" w:eastAsia="仿宋_GB2312" w:hAnsi="仿宋" w:cs="仿宋" w:hint="eastAsia"/>
          <w:color w:val="000000"/>
          <w:kern w:val="0"/>
          <w:sz w:val="32"/>
          <w:szCs w:val="32"/>
          <w:lang w:bidi="ar"/>
        </w:rPr>
        <w:t>报</w:t>
      </w:r>
      <w:r w:rsidR="004D473F">
        <w:rPr>
          <w:rFonts w:ascii="仿宋_GB2312" w:eastAsia="仿宋_GB2312" w:hAnsi="仿宋" w:cs="仿宋" w:hint="eastAsia"/>
          <w:color w:val="000000"/>
          <w:kern w:val="0"/>
          <w:sz w:val="32"/>
          <w:szCs w:val="32"/>
          <w:lang w:bidi="ar"/>
        </w:rPr>
        <w:t>名</w:t>
      </w:r>
      <w:r>
        <w:rPr>
          <w:rFonts w:ascii="仿宋_GB2312" w:eastAsia="仿宋_GB2312" w:hAnsi="仿宋" w:cs="仿宋" w:hint="eastAsia"/>
          <w:color w:val="000000"/>
          <w:kern w:val="0"/>
          <w:sz w:val="32"/>
          <w:szCs w:val="32"/>
          <w:lang w:bidi="ar"/>
        </w:rPr>
        <w:t>文件（pdf）”、“XX公司产品报价单（excel</w:t>
      </w:r>
      <w:r w:rsidR="00F6656C">
        <w:rPr>
          <w:rFonts w:ascii="仿宋_GB2312" w:eastAsia="仿宋_GB2312" w:hAnsi="仿宋" w:cs="仿宋" w:hint="eastAsia"/>
          <w:color w:val="000000"/>
          <w:kern w:val="0"/>
          <w:sz w:val="32"/>
          <w:szCs w:val="32"/>
          <w:lang w:bidi="ar"/>
        </w:rPr>
        <w:t>和pdf</w:t>
      </w:r>
      <w:r>
        <w:rPr>
          <w:rFonts w:ascii="仿宋_GB2312" w:eastAsia="仿宋_GB2312" w:hAnsi="仿宋" w:cs="仿宋" w:hint="eastAsia"/>
          <w:color w:val="000000"/>
          <w:kern w:val="0"/>
          <w:sz w:val="32"/>
          <w:szCs w:val="32"/>
          <w:lang w:bidi="ar"/>
        </w:rPr>
        <w:t>）”，一并存入文件夹并将文件夹命名为“XX公司</w:t>
      </w:r>
      <w:r w:rsidR="00683A8D">
        <w:rPr>
          <w:rFonts w:ascii="仿宋_GB2312" w:eastAsia="仿宋_GB2312" w:hAnsi="仿宋" w:cs="仿宋" w:hint="eastAsia"/>
          <w:color w:val="000000"/>
          <w:kern w:val="0"/>
          <w:sz w:val="32"/>
          <w:szCs w:val="32"/>
          <w:lang w:bidi="ar"/>
        </w:rPr>
        <w:t>周转筐等物资</w:t>
      </w:r>
      <w:r>
        <w:rPr>
          <w:rFonts w:ascii="仿宋_GB2312" w:eastAsia="仿宋_GB2312" w:hAnsi="仿宋" w:cs="仿宋" w:hint="eastAsia"/>
          <w:color w:val="000000"/>
          <w:kern w:val="0"/>
          <w:sz w:val="32"/>
          <w:szCs w:val="32"/>
          <w:lang w:bidi="ar"/>
        </w:rPr>
        <w:t>报价资料”，发送至指定邮箱。发送后，请电</w:t>
      </w:r>
      <w:proofErr w:type="gramStart"/>
      <w:r>
        <w:rPr>
          <w:rFonts w:ascii="仿宋_GB2312" w:eastAsia="仿宋_GB2312" w:hAnsi="仿宋" w:cs="仿宋" w:hint="eastAsia"/>
          <w:color w:val="000000"/>
          <w:kern w:val="0"/>
          <w:sz w:val="32"/>
          <w:szCs w:val="32"/>
          <w:lang w:bidi="ar"/>
        </w:rPr>
        <w:t>话通知</w:t>
      </w:r>
      <w:proofErr w:type="gramEnd"/>
      <w:r>
        <w:rPr>
          <w:rFonts w:ascii="仿宋_GB2312" w:eastAsia="仿宋_GB2312" w:hAnsi="仿宋" w:cs="仿宋" w:hint="eastAsia"/>
          <w:color w:val="000000"/>
          <w:kern w:val="0"/>
          <w:sz w:val="32"/>
          <w:szCs w:val="32"/>
          <w:lang w:bidi="ar"/>
        </w:rPr>
        <w:t>项目负责人。</w:t>
      </w:r>
    </w:p>
    <w:p w14:paraId="7D98E8DE" w14:textId="77777777" w:rsidR="005B13B7" w:rsidRDefault="00000000">
      <w:pPr>
        <w:pStyle w:val="1"/>
        <w:widowControl/>
        <w:spacing w:line="520" w:lineRule="exact"/>
        <w:ind w:firstLine="643"/>
        <w:rPr>
          <w:rFonts w:ascii="仿宋_GB2312" w:eastAsia="仿宋_GB2312" w:hAnsi="仿宋" w:cs="仿宋" w:hint="eastAsia"/>
          <w:color w:val="000000"/>
          <w:kern w:val="0"/>
          <w:sz w:val="32"/>
          <w:szCs w:val="32"/>
          <w:lang w:bidi="ar"/>
        </w:rPr>
      </w:pPr>
      <w:r>
        <w:rPr>
          <w:rFonts w:ascii="仿宋_GB2312" w:eastAsia="仿宋_GB2312" w:hAnsi="仿宋" w:cs="仿宋_GB2312" w:hint="eastAsia"/>
          <w:b/>
          <w:sz w:val="32"/>
          <w:szCs w:val="32"/>
        </w:rPr>
        <w:t>三、接收邮箱及报价截止时间</w:t>
      </w:r>
    </w:p>
    <w:p w14:paraId="6E2A85CE" w14:textId="0F777011" w:rsidR="005B13B7" w:rsidRDefault="00000000">
      <w:pPr>
        <w:pStyle w:val="1"/>
        <w:widowControl/>
        <w:spacing w:line="520" w:lineRule="exact"/>
        <w:ind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（一）报价单接收邮箱：</w:t>
      </w:r>
      <w:r w:rsidR="00E62BBF" w:rsidRPr="00E62BBF">
        <w:rPr>
          <w:rFonts w:ascii="仿宋_GB2312" w:eastAsia="仿宋_GB2312" w:hAnsi="仿宋"/>
          <w:color w:val="EE0000"/>
          <w:kern w:val="32"/>
          <w:sz w:val="32"/>
          <w:szCs w:val="32"/>
          <w:u w:val="single"/>
          <w:lang w:bidi="zh-CN"/>
        </w:rPr>
        <w:t>hhjswzcgbj@hnair.com</w:t>
      </w:r>
      <w:r>
        <w:rPr>
          <w:rFonts w:ascii="仿宋_GB2312" w:eastAsia="仿宋_GB2312" w:hAnsi="仿宋" w:cs="仿宋" w:hint="eastAsia"/>
          <w:color w:val="000000"/>
          <w:kern w:val="0"/>
          <w:sz w:val="32"/>
          <w:szCs w:val="32"/>
          <w:lang w:bidi="ar"/>
        </w:rPr>
        <w:t>（需对报价资料进行加密处理）。</w:t>
      </w:r>
    </w:p>
    <w:p w14:paraId="705C2519" w14:textId="4CE43BE0" w:rsidR="005B13B7" w:rsidRDefault="00000000">
      <w:pPr>
        <w:pStyle w:val="1"/>
        <w:widowControl/>
        <w:spacing w:line="520" w:lineRule="exact"/>
        <w:ind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（二）报价截止时间：2025年</w:t>
      </w:r>
      <w:r w:rsidR="00E62BBF">
        <w:rPr>
          <w:rFonts w:ascii="仿宋_GB2312" w:eastAsia="仿宋_GB2312" w:hAnsi="仿宋" w:cs="仿宋" w:hint="eastAsia"/>
          <w:color w:val="000000"/>
          <w:kern w:val="0"/>
          <w:sz w:val="32"/>
          <w:szCs w:val="32"/>
          <w:lang w:bidi="ar"/>
        </w:rPr>
        <w:t>8</w:t>
      </w:r>
      <w:r>
        <w:rPr>
          <w:rFonts w:ascii="仿宋_GB2312" w:eastAsia="仿宋_GB2312" w:hAnsi="仿宋" w:cs="仿宋" w:hint="eastAsia"/>
          <w:color w:val="000000"/>
          <w:kern w:val="0"/>
          <w:sz w:val="32"/>
          <w:szCs w:val="32"/>
          <w:lang w:bidi="ar"/>
        </w:rPr>
        <w:t>月</w:t>
      </w:r>
      <w:r w:rsidR="00E62BBF">
        <w:rPr>
          <w:rFonts w:ascii="仿宋_GB2312" w:eastAsia="仿宋_GB2312" w:hAnsi="仿宋" w:cs="仿宋" w:hint="eastAsia"/>
          <w:color w:val="000000"/>
          <w:kern w:val="0"/>
          <w:sz w:val="32"/>
          <w:szCs w:val="32"/>
          <w:lang w:bidi="ar"/>
        </w:rPr>
        <w:t>1</w:t>
      </w:r>
      <w:r>
        <w:rPr>
          <w:rFonts w:ascii="仿宋_GB2312" w:eastAsia="仿宋_GB2312" w:hAnsi="仿宋" w:cs="仿宋" w:hint="eastAsia"/>
          <w:color w:val="000000"/>
          <w:kern w:val="0"/>
          <w:sz w:val="32"/>
          <w:szCs w:val="32"/>
          <w:lang w:bidi="ar"/>
        </w:rPr>
        <w:t>日</w:t>
      </w:r>
      <w:r w:rsidR="00E62BBF">
        <w:rPr>
          <w:rFonts w:ascii="仿宋_GB2312" w:eastAsia="仿宋_GB2312" w:hAnsi="仿宋" w:cs="仿宋" w:hint="eastAsia"/>
          <w:color w:val="000000"/>
          <w:kern w:val="0"/>
          <w:sz w:val="32"/>
          <w:szCs w:val="32"/>
          <w:lang w:bidi="ar"/>
        </w:rPr>
        <w:t>23</w:t>
      </w:r>
      <w:r>
        <w:rPr>
          <w:rFonts w:ascii="仿宋_GB2312" w:eastAsia="仿宋_GB2312" w:hAnsi="仿宋" w:cs="仿宋" w:hint="eastAsia"/>
          <w:color w:val="000000"/>
          <w:kern w:val="0"/>
          <w:sz w:val="32"/>
          <w:szCs w:val="32"/>
          <w:lang w:bidi="ar"/>
        </w:rPr>
        <w:t>:</w:t>
      </w:r>
      <w:r w:rsidR="00E62BBF">
        <w:rPr>
          <w:rFonts w:ascii="仿宋_GB2312" w:eastAsia="仿宋_GB2312" w:hAnsi="仿宋" w:cs="仿宋" w:hint="eastAsia"/>
          <w:color w:val="000000"/>
          <w:kern w:val="0"/>
          <w:sz w:val="32"/>
          <w:szCs w:val="32"/>
          <w:lang w:bidi="ar"/>
        </w:rPr>
        <w:t>59</w:t>
      </w:r>
      <w:r>
        <w:rPr>
          <w:rFonts w:ascii="仿宋_GB2312" w:eastAsia="仿宋_GB2312" w:hAnsi="仿宋" w:cs="仿宋" w:hint="eastAsia"/>
          <w:color w:val="000000"/>
          <w:kern w:val="0"/>
          <w:sz w:val="32"/>
          <w:szCs w:val="32"/>
          <w:lang w:bidi="ar"/>
        </w:rPr>
        <w:t>（以招募单位收到报</w:t>
      </w:r>
      <w:r w:rsidR="004D473F">
        <w:rPr>
          <w:rFonts w:ascii="仿宋_GB2312" w:eastAsia="仿宋_GB2312" w:hAnsi="仿宋" w:cs="仿宋" w:hint="eastAsia"/>
          <w:color w:val="000000"/>
          <w:kern w:val="0"/>
          <w:sz w:val="32"/>
          <w:szCs w:val="32"/>
          <w:lang w:bidi="ar"/>
        </w:rPr>
        <w:t>名</w:t>
      </w:r>
      <w:r>
        <w:rPr>
          <w:rFonts w:ascii="仿宋_GB2312" w:eastAsia="仿宋_GB2312" w:hAnsi="仿宋" w:cs="仿宋" w:hint="eastAsia"/>
          <w:color w:val="000000"/>
          <w:kern w:val="0"/>
          <w:sz w:val="32"/>
          <w:szCs w:val="32"/>
          <w:lang w:bidi="ar"/>
        </w:rPr>
        <w:t>文件时间为准）。</w:t>
      </w:r>
    </w:p>
    <w:p w14:paraId="1A081444" w14:textId="77777777" w:rsidR="005B13B7" w:rsidRDefault="00000000">
      <w:pPr>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（三）供应商在递交报价材料时有以下任</w:t>
      </w:r>
      <w:proofErr w:type="gramStart"/>
      <w:r>
        <w:rPr>
          <w:rFonts w:ascii="仿宋_GB2312" w:eastAsia="仿宋_GB2312" w:hAnsi="仿宋" w:cs="仿宋" w:hint="eastAsia"/>
          <w:color w:val="000000"/>
          <w:kern w:val="0"/>
          <w:sz w:val="32"/>
          <w:szCs w:val="32"/>
          <w:lang w:bidi="ar"/>
        </w:rPr>
        <w:t>一</w:t>
      </w:r>
      <w:proofErr w:type="gramEnd"/>
      <w:r>
        <w:rPr>
          <w:rFonts w:ascii="仿宋_GB2312" w:eastAsia="仿宋_GB2312" w:hAnsi="仿宋" w:cs="仿宋" w:hint="eastAsia"/>
          <w:color w:val="000000"/>
          <w:kern w:val="0"/>
          <w:sz w:val="32"/>
          <w:szCs w:val="32"/>
          <w:lang w:bidi="ar"/>
        </w:rPr>
        <w:t>情况招募单位可以拒收：逾期送达的、未发送至指定邮箱的、未按采购文件规定填写的。</w:t>
      </w:r>
    </w:p>
    <w:p w14:paraId="42FE22A2" w14:textId="77777777" w:rsidR="005B13B7" w:rsidRDefault="00000000">
      <w:pPr>
        <w:spacing w:line="520" w:lineRule="exact"/>
        <w:ind w:firstLineChars="200" w:firstLine="643"/>
        <w:rPr>
          <w:rFonts w:ascii="仿宋_GB2312" w:eastAsia="仿宋_GB2312" w:hAnsi="仿宋" w:cs="仿宋" w:hint="eastAsia"/>
          <w:color w:val="000000"/>
          <w:kern w:val="0"/>
          <w:sz w:val="32"/>
          <w:szCs w:val="32"/>
          <w:lang w:bidi="ar"/>
        </w:rPr>
      </w:pPr>
      <w:r>
        <w:rPr>
          <w:rFonts w:ascii="仿宋_GB2312" w:eastAsia="仿宋_GB2312" w:hAnsi="仿宋" w:cs="仿宋" w:hint="eastAsia"/>
          <w:b/>
          <w:color w:val="000000"/>
          <w:kern w:val="0"/>
          <w:sz w:val="32"/>
          <w:szCs w:val="32"/>
          <w:lang w:bidi="ar"/>
        </w:rPr>
        <w:t>四、报价有效期</w:t>
      </w:r>
    </w:p>
    <w:p w14:paraId="2A8387F4" w14:textId="77777777" w:rsidR="005B13B7" w:rsidRDefault="00000000">
      <w:pPr>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（一）报价有效期为从实际开标截止之日起计算三百六十天。</w:t>
      </w:r>
    </w:p>
    <w:p w14:paraId="13037316" w14:textId="4591DF40" w:rsidR="005B13B7" w:rsidRDefault="00000000">
      <w:pPr>
        <w:spacing w:line="520" w:lineRule="exact"/>
        <w:ind w:firstLineChars="200" w:firstLine="640"/>
        <w:rPr>
          <w:rFonts w:ascii="仿宋_GB2312" w:eastAsia="仿宋_GB2312" w:hAnsi="仿宋" w:cs="仿宋" w:hint="eastAsia"/>
          <w:color w:val="000000"/>
          <w:kern w:val="0"/>
          <w:sz w:val="32"/>
          <w:szCs w:val="32"/>
          <w:lang w:bidi="ar"/>
        </w:rPr>
      </w:pPr>
      <w:r>
        <w:rPr>
          <w:rFonts w:ascii="仿宋_GB2312" w:eastAsia="仿宋_GB2312" w:hAnsi="仿宋" w:cs="仿宋" w:hint="eastAsia"/>
          <w:color w:val="000000"/>
          <w:kern w:val="0"/>
          <w:sz w:val="32"/>
          <w:szCs w:val="32"/>
          <w:lang w:bidi="ar"/>
        </w:rPr>
        <w:t>（二）在特殊情况下，招募单位可在报价有效期满之前，征得报价人同意延长报价有效期，要求与答复均应以书面形式进行。报价人可以拒绝接受这一要求而放弃报价。同意这一要求的报价</w:t>
      </w:r>
      <w:r>
        <w:rPr>
          <w:rFonts w:ascii="仿宋_GB2312" w:eastAsia="仿宋_GB2312" w:hAnsi="仿宋" w:cs="仿宋" w:hint="eastAsia"/>
          <w:color w:val="000000"/>
          <w:kern w:val="0"/>
          <w:sz w:val="32"/>
          <w:szCs w:val="32"/>
          <w:lang w:bidi="ar"/>
        </w:rPr>
        <w:lastRenderedPageBreak/>
        <w:t>人，无需也不允许修改其报</w:t>
      </w:r>
      <w:r w:rsidR="004D473F">
        <w:rPr>
          <w:rFonts w:ascii="仿宋_GB2312" w:eastAsia="仿宋_GB2312" w:hAnsi="仿宋" w:cs="仿宋" w:hint="eastAsia"/>
          <w:color w:val="000000"/>
          <w:kern w:val="0"/>
          <w:sz w:val="32"/>
          <w:szCs w:val="32"/>
          <w:lang w:bidi="ar"/>
        </w:rPr>
        <w:t>名</w:t>
      </w:r>
      <w:r>
        <w:rPr>
          <w:rFonts w:ascii="仿宋_GB2312" w:eastAsia="仿宋_GB2312" w:hAnsi="仿宋" w:cs="仿宋" w:hint="eastAsia"/>
          <w:color w:val="000000"/>
          <w:kern w:val="0"/>
          <w:sz w:val="32"/>
          <w:szCs w:val="32"/>
          <w:lang w:bidi="ar"/>
        </w:rPr>
        <w:t>文件。受报价有效期制约的所有权利和义务均应延长至新的有效期。</w:t>
      </w:r>
    </w:p>
    <w:p w14:paraId="0662C57F" w14:textId="12BA7D73" w:rsidR="005B13B7" w:rsidRDefault="005B13B7">
      <w:pPr>
        <w:pStyle w:val="2"/>
        <w:widowControl/>
        <w:ind w:firstLine="0"/>
        <w:rPr>
          <w:lang w:bidi="ar"/>
        </w:rPr>
      </w:pPr>
    </w:p>
    <w:p w14:paraId="163F5CF3" w14:textId="47EEE31C" w:rsidR="005B13B7" w:rsidRDefault="00000000">
      <w:pPr>
        <w:spacing w:line="520" w:lineRule="exact"/>
        <w:jc w:val="center"/>
        <w:rPr>
          <w:rFonts w:ascii="小标宋" w:eastAsia="小标宋" w:hAnsi="小标宋" w:cs="小标宋" w:hint="eastAsia"/>
          <w:sz w:val="44"/>
          <w:szCs w:val="44"/>
        </w:rPr>
      </w:pPr>
      <w:r>
        <w:rPr>
          <w:rFonts w:ascii="小标宋" w:eastAsia="小标宋" w:hAnsi="小标宋" w:cs="小标宋" w:hint="eastAsia"/>
          <w:sz w:val="44"/>
          <w:szCs w:val="44"/>
          <w:lang w:bidi="ar"/>
        </w:rPr>
        <w:t>第二部分 报</w:t>
      </w:r>
      <w:r w:rsidR="004D473F">
        <w:rPr>
          <w:rFonts w:ascii="小标宋" w:eastAsia="小标宋" w:hAnsi="小标宋" w:cs="小标宋" w:hint="eastAsia"/>
          <w:sz w:val="44"/>
          <w:szCs w:val="44"/>
          <w:lang w:bidi="ar"/>
        </w:rPr>
        <w:t>名</w:t>
      </w:r>
      <w:r>
        <w:rPr>
          <w:rFonts w:ascii="小标宋" w:eastAsia="小标宋" w:hAnsi="小标宋" w:cs="小标宋" w:hint="eastAsia"/>
          <w:sz w:val="44"/>
          <w:szCs w:val="44"/>
          <w:lang w:bidi="ar"/>
        </w:rPr>
        <w:t>文件格式</w:t>
      </w:r>
    </w:p>
    <w:p w14:paraId="17DD9884" w14:textId="77777777" w:rsidR="005B13B7" w:rsidRDefault="005B13B7">
      <w:pPr>
        <w:pStyle w:val="2"/>
        <w:widowControl/>
      </w:pPr>
    </w:p>
    <w:p w14:paraId="2B30C94F" w14:textId="77777777" w:rsidR="005B13B7" w:rsidRDefault="00000000">
      <w:pPr>
        <w:pStyle w:val="2"/>
        <w:widowControl/>
        <w:spacing w:line="520" w:lineRule="exact"/>
        <w:ind w:firstLineChars="200" w:firstLine="643"/>
        <w:rPr>
          <w:rFonts w:ascii="仿宋_GB2312" w:eastAsia="仿宋_GB2312" w:hAnsi="仿宋" w:cs="仿宋_GB2312" w:hint="eastAsia"/>
          <w:b/>
          <w:sz w:val="32"/>
          <w:szCs w:val="32"/>
        </w:rPr>
      </w:pPr>
      <w:r>
        <w:rPr>
          <w:rFonts w:ascii="仿宋_GB2312" w:eastAsia="仿宋_GB2312" w:hAnsi="仿宋" w:cs="仿宋_GB2312" w:hint="eastAsia"/>
          <w:b/>
          <w:sz w:val="32"/>
          <w:szCs w:val="32"/>
        </w:rPr>
        <w:t>一、营业执照等扫描件（供应商拟定）</w:t>
      </w:r>
    </w:p>
    <w:p w14:paraId="09A7AEE0" w14:textId="77777777" w:rsidR="005B13B7" w:rsidRDefault="00000000">
      <w:pPr>
        <w:pStyle w:val="2"/>
        <w:widowControl/>
        <w:spacing w:line="520" w:lineRule="exact"/>
        <w:ind w:firstLineChars="200" w:firstLine="643"/>
        <w:rPr>
          <w:rFonts w:ascii="仿宋_GB2312" w:eastAsia="仿宋_GB2312" w:hAnsi="仿宋" w:cs="仿宋_GB2312" w:hint="eastAsia"/>
          <w:b/>
          <w:sz w:val="32"/>
          <w:szCs w:val="32"/>
        </w:rPr>
      </w:pPr>
      <w:r>
        <w:rPr>
          <w:rFonts w:ascii="仿宋_GB2312" w:eastAsia="仿宋_GB2312" w:hAnsi="仿宋" w:cs="仿宋_GB2312" w:hint="eastAsia"/>
          <w:b/>
          <w:sz w:val="32"/>
          <w:szCs w:val="32"/>
        </w:rPr>
        <w:t>二、法定代表人资格证明书（招募单位模板）</w:t>
      </w:r>
    </w:p>
    <w:p w14:paraId="00EC6C52" w14:textId="77777777" w:rsidR="005B13B7" w:rsidRDefault="00000000">
      <w:pPr>
        <w:pStyle w:val="2"/>
        <w:widowControl/>
        <w:spacing w:line="520" w:lineRule="exact"/>
        <w:ind w:firstLineChars="200" w:firstLine="643"/>
        <w:rPr>
          <w:rFonts w:ascii="仿宋_GB2312" w:eastAsia="仿宋_GB2312" w:hAnsi="仿宋" w:cs="仿宋_GB2312" w:hint="eastAsia"/>
          <w:b/>
          <w:sz w:val="32"/>
          <w:szCs w:val="32"/>
        </w:rPr>
      </w:pPr>
      <w:r>
        <w:rPr>
          <w:rFonts w:ascii="仿宋_GB2312" w:eastAsia="仿宋_GB2312" w:hAnsi="仿宋" w:cs="仿宋_GB2312" w:hint="eastAsia"/>
          <w:b/>
          <w:sz w:val="32"/>
          <w:szCs w:val="32"/>
        </w:rPr>
        <w:t>三、法人代表授权书（招募单位模板）</w:t>
      </w:r>
    </w:p>
    <w:p w14:paraId="090427F6" w14:textId="77777777" w:rsidR="005B13B7" w:rsidRDefault="00000000">
      <w:pPr>
        <w:pStyle w:val="2"/>
        <w:widowControl/>
        <w:spacing w:line="520" w:lineRule="exact"/>
        <w:ind w:firstLineChars="200" w:firstLine="643"/>
        <w:rPr>
          <w:rFonts w:ascii="仿宋_GB2312" w:eastAsia="仿宋_GB2312" w:hAnsi="仿宋" w:cs="仿宋_GB2312" w:hint="eastAsia"/>
          <w:b/>
          <w:sz w:val="32"/>
          <w:szCs w:val="32"/>
        </w:rPr>
      </w:pPr>
      <w:r>
        <w:rPr>
          <w:rFonts w:ascii="仿宋_GB2312" w:eastAsia="仿宋_GB2312" w:hAnsi="仿宋" w:cs="仿宋_GB2312" w:hint="eastAsia"/>
          <w:b/>
          <w:sz w:val="32"/>
          <w:szCs w:val="32"/>
        </w:rPr>
        <w:t>四、承诺书（招募单位模板）</w:t>
      </w:r>
    </w:p>
    <w:p w14:paraId="7F7DB53F" w14:textId="77777777" w:rsidR="005B13B7" w:rsidRDefault="00000000">
      <w:pPr>
        <w:pStyle w:val="2"/>
        <w:widowControl/>
        <w:spacing w:line="520" w:lineRule="exact"/>
        <w:ind w:firstLineChars="200" w:firstLine="643"/>
        <w:rPr>
          <w:rFonts w:ascii="仿宋_GB2312" w:eastAsia="仿宋_GB2312" w:hAnsi="仿宋" w:cs="仿宋_GB2312" w:hint="eastAsia"/>
          <w:b/>
          <w:sz w:val="32"/>
          <w:szCs w:val="32"/>
        </w:rPr>
      </w:pPr>
      <w:r>
        <w:rPr>
          <w:rFonts w:ascii="仿宋_GB2312" w:eastAsia="仿宋_GB2312" w:hAnsi="仿宋" w:cs="仿宋_GB2312" w:hint="eastAsia"/>
          <w:b/>
          <w:sz w:val="32"/>
          <w:szCs w:val="32"/>
        </w:rPr>
        <w:t>五、客户与供应商廉洁合</w:t>
      </w:r>
      <w:proofErr w:type="gramStart"/>
      <w:r>
        <w:rPr>
          <w:rFonts w:ascii="仿宋_GB2312" w:eastAsia="仿宋_GB2312" w:hAnsi="仿宋" w:cs="仿宋_GB2312" w:hint="eastAsia"/>
          <w:b/>
          <w:sz w:val="32"/>
          <w:szCs w:val="32"/>
        </w:rPr>
        <w:t>规</w:t>
      </w:r>
      <w:proofErr w:type="gramEnd"/>
      <w:r>
        <w:rPr>
          <w:rFonts w:ascii="仿宋_GB2312" w:eastAsia="仿宋_GB2312" w:hAnsi="仿宋" w:cs="仿宋_GB2312" w:hint="eastAsia"/>
          <w:b/>
          <w:sz w:val="32"/>
          <w:szCs w:val="32"/>
        </w:rPr>
        <w:t>承诺书（招募单位模板）</w:t>
      </w:r>
    </w:p>
    <w:p w14:paraId="149F3607" w14:textId="77777777" w:rsidR="005B13B7" w:rsidRDefault="00000000">
      <w:pPr>
        <w:pStyle w:val="2"/>
        <w:widowControl/>
        <w:spacing w:line="520" w:lineRule="exact"/>
        <w:ind w:firstLineChars="200" w:firstLine="643"/>
        <w:rPr>
          <w:rFonts w:ascii="仿宋_GB2312" w:eastAsia="仿宋_GB2312" w:hAnsi="仿宋" w:cs="仿宋_GB2312" w:hint="eastAsia"/>
          <w:b/>
          <w:sz w:val="32"/>
          <w:szCs w:val="32"/>
        </w:rPr>
      </w:pPr>
      <w:r>
        <w:rPr>
          <w:rFonts w:ascii="仿宋_GB2312" w:eastAsia="仿宋_GB2312" w:hAnsi="仿宋" w:cs="仿宋_GB2312" w:hint="eastAsia"/>
          <w:b/>
          <w:sz w:val="32"/>
          <w:szCs w:val="32"/>
        </w:rPr>
        <w:t>六、商务条款应答表（招募单位模板）</w:t>
      </w:r>
    </w:p>
    <w:p w14:paraId="3AE85747" w14:textId="77777777" w:rsidR="005B13B7" w:rsidRDefault="00000000">
      <w:pPr>
        <w:pStyle w:val="2"/>
        <w:widowControl/>
        <w:spacing w:line="520" w:lineRule="exact"/>
        <w:ind w:firstLineChars="200" w:firstLine="643"/>
      </w:pPr>
      <w:r>
        <w:rPr>
          <w:rFonts w:ascii="仿宋_GB2312" w:eastAsia="仿宋_GB2312" w:hAnsi="仿宋" w:cs="仿宋_GB2312" w:hint="eastAsia"/>
          <w:b/>
          <w:sz w:val="32"/>
          <w:szCs w:val="32"/>
        </w:rPr>
        <w:t>七、技术参数应答表（招募单位模板）</w:t>
      </w:r>
    </w:p>
    <w:p w14:paraId="7E690320" w14:textId="77777777" w:rsidR="005B13B7" w:rsidRDefault="00000000">
      <w:pPr>
        <w:pStyle w:val="2"/>
        <w:widowControl/>
        <w:spacing w:line="520" w:lineRule="exact"/>
        <w:ind w:firstLineChars="200" w:firstLine="643"/>
      </w:pPr>
      <w:r>
        <w:rPr>
          <w:rFonts w:ascii="仿宋_GB2312" w:eastAsia="仿宋_GB2312" w:hAnsi="仿宋" w:cs="仿宋_GB2312" w:hint="eastAsia"/>
          <w:b/>
          <w:sz w:val="32"/>
          <w:szCs w:val="32"/>
        </w:rPr>
        <w:t>八、产品报价单（招募单位模板）</w:t>
      </w:r>
    </w:p>
    <w:p w14:paraId="1DA9D5A4" w14:textId="77777777" w:rsidR="005B13B7" w:rsidRDefault="005B13B7">
      <w:pPr>
        <w:pStyle w:val="2"/>
        <w:widowControl/>
        <w:spacing w:line="520" w:lineRule="exact"/>
        <w:ind w:firstLineChars="200" w:firstLine="560"/>
      </w:pPr>
    </w:p>
    <w:p w14:paraId="1775C787" w14:textId="77777777" w:rsidR="005B13B7" w:rsidRDefault="00000000">
      <w:pPr>
        <w:spacing w:line="360" w:lineRule="auto"/>
        <w:rPr>
          <w:rFonts w:ascii="仿宋_GB2312" w:eastAsia="仿宋_GB2312" w:hAnsi="仿宋" w:cs="仿宋" w:hint="eastAsia"/>
          <w:b/>
          <w:bCs/>
          <w:sz w:val="32"/>
          <w:szCs w:val="32"/>
        </w:rPr>
      </w:pPr>
      <w:r>
        <w:rPr>
          <w:rFonts w:ascii="Times New Roman" w:eastAsia="宋体" w:hAnsi="Times New Roman" w:cs="Times New Roman"/>
          <w:lang w:bidi="ar"/>
        </w:rPr>
        <w:br w:type="page"/>
      </w:r>
      <w:r>
        <w:rPr>
          <w:rFonts w:ascii="仿宋_GB2312" w:eastAsia="仿宋_GB2312" w:hAnsi="仿宋" w:cs="仿宋" w:hint="eastAsia"/>
          <w:b/>
          <w:bCs/>
          <w:sz w:val="32"/>
          <w:szCs w:val="32"/>
          <w:lang w:bidi="ar"/>
        </w:rPr>
        <w:lastRenderedPageBreak/>
        <w:t>封面</w:t>
      </w:r>
    </w:p>
    <w:p w14:paraId="1C743C72" w14:textId="77777777" w:rsidR="005B13B7" w:rsidRDefault="005B13B7">
      <w:pPr>
        <w:pStyle w:val="a3"/>
        <w:widowControl/>
        <w:spacing w:line="360" w:lineRule="auto"/>
        <w:ind w:left="63" w:right="63"/>
        <w:rPr>
          <w:rFonts w:ascii="仿宋" w:eastAsia="仿宋" w:hAnsi="仿宋" w:cs="仿宋" w:hint="eastAsia"/>
          <w:b/>
          <w:sz w:val="32"/>
          <w:szCs w:val="32"/>
        </w:rPr>
      </w:pPr>
    </w:p>
    <w:p w14:paraId="4B820909" w14:textId="635B1625" w:rsidR="005B13B7" w:rsidRDefault="005B13B7" w:rsidP="00E62BBF">
      <w:pPr>
        <w:pStyle w:val="a3"/>
        <w:widowControl/>
        <w:spacing w:line="360" w:lineRule="auto"/>
        <w:ind w:leftChars="0" w:left="0" w:right="63"/>
        <w:rPr>
          <w:rFonts w:ascii="仿宋" w:eastAsia="仿宋" w:hAnsi="仿宋" w:cs="仿宋" w:hint="eastAsia"/>
          <w:b/>
          <w:sz w:val="32"/>
          <w:szCs w:val="32"/>
        </w:rPr>
      </w:pPr>
    </w:p>
    <w:p w14:paraId="56A17B1B" w14:textId="77777777" w:rsidR="005B13B7" w:rsidRDefault="005B13B7">
      <w:pPr>
        <w:pStyle w:val="a3"/>
        <w:widowControl/>
        <w:spacing w:line="360" w:lineRule="auto"/>
        <w:ind w:left="63" w:right="63"/>
        <w:rPr>
          <w:rFonts w:ascii="仿宋" w:eastAsia="仿宋" w:hAnsi="仿宋" w:cs="仿宋" w:hint="eastAsia"/>
          <w:b/>
          <w:sz w:val="32"/>
          <w:szCs w:val="32"/>
        </w:rPr>
      </w:pPr>
    </w:p>
    <w:p w14:paraId="0BFC96AD" w14:textId="77777777" w:rsidR="005B13B7" w:rsidRDefault="005B13B7">
      <w:pPr>
        <w:pStyle w:val="a3"/>
        <w:widowControl/>
        <w:spacing w:line="360" w:lineRule="auto"/>
        <w:ind w:left="63" w:right="63"/>
        <w:rPr>
          <w:rFonts w:ascii="仿宋" w:eastAsia="仿宋" w:hAnsi="仿宋" w:cs="仿宋" w:hint="eastAsia"/>
          <w:b/>
          <w:sz w:val="32"/>
          <w:szCs w:val="32"/>
        </w:rPr>
      </w:pPr>
    </w:p>
    <w:p w14:paraId="742D127B" w14:textId="2F39043A" w:rsidR="005B13B7" w:rsidRDefault="00000000">
      <w:pPr>
        <w:spacing w:beforeLines="50" w:before="156" w:line="520" w:lineRule="exact"/>
        <w:jc w:val="center"/>
        <w:rPr>
          <w:rFonts w:ascii="小标宋" w:eastAsia="小标宋" w:hAnsi="小标宋" w:cs="小标宋" w:hint="eastAsia"/>
          <w:b/>
          <w:bCs/>
          <w:sz w:val="44"/>
          <w:szCs w:val="44"/>
        </w:rPr>
      </w:pPr>
      <w:r>
        <w:rPr>
          <w:rFonts w:ascii="小标宋" w:eastAsia="小标宋" w:hAnsi="小标宋" w:cs="小标宋" w:hint="eastAsia"/>
          <w:b/>
          <w:bCs/>
          <w:sz w:val="44"/>
          <w:szCs w:val="44"/>
          <w:lang w:bidi="ar"/>
        </w:rPr>
        <w:t>报</w:t>
      </w:r>
      <w:r w:rsidR="004D473F">
        <w:rPr>
          <w:rFonts w:ascii="小标宋" w:eastAsia="小标宋" w:hAnsi="小标宋" w:cs="小标宋" w:hint="eastAsia"/>
          <w:b/>
          <w:bCs/>
          <w:sz w:val="44"/>
          <w:szCs w:val="44"/>
          <w:lang w:bidi="ar"/>
        </w:rPr>
        <w:t>名</w:t>
      </w:r>
      <w:r>
        <w:rPr>
          <w:rFonts w:ascii="小标宋" w:eastAsia="小标宋" w:hAnsi="小标宋" w:cs="小标宋" w:hint="eastAsia"/>
          <w:b/>
          <w:bCs/>
          <w:sz w:val="44"/>
          <w:szCs w:val="44"/>
          <w:lang w:bidi="ar"/>
        </w:rPr>
        <w:t>文件</w:t>
      </w:r>
    </w:p>
    <w:p w14:paraId="002AFC43" w14:textId="77777777" w:rsidR="005B13B7" w:rsidRDefault="005B13B7">
      <w:pPr>
        <w:spacing w:line="360" w:lineRule="auto"/>
        <w:ind w:right="261"/>
        <w:jc w:val="center"/>
        <w:rPr>
          <w:rFonts w:ascii="仿宋" w:eastAsia="仿宋" w:hAnsi="仿宋" w:cs="仿宋" w:hint="eastAsia"/>
          <w:b/>
          <w:bCs/>
          <w:sz w:val="32"/>
          <w:szCs w:val="32"/>
        </w:rPr>
      </w:pPr>
    </w:p>
    <w:p w14:paraId="0C1C4852" w14:textId="77777777" w:rsidR="005B13B7" w:rsidRDefault="005B13B7">
      <w:pPr>
        <w:pStyle w:val="a3"/>
        <w:widowControl/>
        <w:spacing w:line="360" w:lineRule="auto"/>
        <w:ind w:left="63" w:right="63"/>
        <w:rPr>
          <w:rFonts w:ascii="仿宋" w:eastAsia="仿宋" w:hAnsi="仿宋" w:cs="仿宋" w:hint="eastAsia"/>
          <w:sz w:val="32"/>
          <w:szCs w:val="32"/>
        </w:rPr>
      </w:pPr>
    </w:p>
    <w:p w14:paraId="340F2B30" w14:textId="77777777" w:rsidR="005B13B7" w:rsidRDefault="005B13B7">
      <w:pPr>
        <w:pStyle w:val="a3"/>
        <w:widowControl/>
        <w:spacing w:line="360" w:lineRule="auto"/>
        <w:ind w:left="63" w:right="63"/>
        <w:rPr>
          <w:rFonts w:ascii="仿宋" w:eastAsia="仿宋" w:hAnsi="仿宋" w:cs="仿宋" w:hint="eastAsia"/>
          <w:sz w:val="32"/>
          <w:szCs w:val="32"/>
        </w:rPr>
      </w:pPr>
    </w:p>
    <w:p w14:paraId="44F89789" w14:textId="4AA15680" w:rsidR="005B13B7" w:rsidRDefault="00000000">
      <w:pPr>
        <w:spacing w:line="360" w:lineRule="auto"/>
        <w:ind w:leftChars="200" w:left="420"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lang w:bidi="ar"/>
        </w:rPr>
        <w:t>项目名称：</w:t>
      </w:r>
      <w:r>
        <w:rPr>
          <w:rFonts w:ascii="仿宋_GB2312" w:eastAsia="仿宋_GB2312" w:hAnsi="仿宋" w:cs="仿宋" w:hint="eastAsia"/>
          <w:kern w:val="0"/>
          <w:sz w:val="32"/>
          <w:szCs w:val="32"/>
          <w:shd w:val="clear" w:color="auto" w:fill="FFFFFF"/>
          <w:lang w:bidi="ar"/>
        </w:rPr>
        <w:t>重庆</w:t>
      </w:r>
      <w:proofErr w:type="gramStart"/>
      <w:r>
        <w:rPr>
          <w:rFonts w:ascii="仿宋_GB2312" w:eastAsia="仿宋_GB2312" w:hAnsi="仿宋" w:cs="仿宋" w:hint="eastAsia"/>
          <w:kern w:val="0"/>
          <w:sz w:val="32"/>
          <w:szCs w:val="32"/>
          <w:shd w:val="clear" w:color="auto" w:fill="FFFFFF"/>
          <w:lang w:bidi="ar"/>
        </w:rPr>
        <w:t>航食</w:t>
      </w:r>
      <w:r w:rsidR="00E62BBF">
        <w:rPr>
          <w:rFonts w:ascii="仿宋_GB2312" w:eastAsia="仿宋_GB2312" w:hAnsi="仿宋" w:cs="仿宋" w:hint="eastAsia"/>
          <w:kern w:val="0"/>
          <w:sz w:val="32"/>
          <w:szCs w:val="32"/>
          <w:shd w:val="clear" w:color="auto" w:fill="FFFFFF"/>
          <w:lang w:bidi="ar"/>
        </w:rPr>
        <w:t>周转款</w:t>
      </w:r>
      <w:proofErr w:type="gramEnd"/>
      <w:r w:rsidR="00E62BBF">
        <w:rPr>
          <w:rFonts w:ascii="仿宋_GB2312" w:eastAsia="仿宋_GB2312" w:hAnsi="仿宋" w:cs="仿宋" w:hint="eastAsia"/>
          <w:kern w:val="0"/>
          <w:sz w:val="32"/>
          <w:szCs w:val="32"/>
          <w:shd w:val="clear" w:color="auto" w:fill="FFFFFF"/>
          <w:lang w:bidi="ar"/>
        </w:rPr>
        <w:t>等物资</w:t>
      </w:r>
      <w:r>
        <w:rPr>
          <w:rFonts w:ascii="仿宋_GB2312" w:eastAsia="仿宋_GB2312" w:hAnsi="仿宋" w:cs="仿宋" w:hint="eastAsia"/>
          <w:kern w:val="0"/>
          <w:sz w:val="32"/>
          <w:szCs w:val="32"/>
          <w:shd w:val="clear" w:color="auto" w:fill="FFFFFF"/>
          <w:lang w:bidi="ar"/>
        </w:rPr>
        <w:t>比价采购项目</w:t>
      </w:r>
    </w:p>
    <w:p w14:paraId="0FDA3BD3" w14:textId="77777777" w:rsidR="005B13B7" w:rsidRDefault="00000000">
      <w:pPr>
        <w:spacing w:line="360" w:lineRule="auto"/>
        <w:ind w:leftChars="200" w:left="420"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lang w:bidi="ar"/>
        </w:rPr>
        <w:t>供 应 商：</w:t>
      </w:r>
      <w:r>
        <w:rPr>
          <w:rFonts w:ascii="仿宋_GB2312" w:eastAsia="仿宋_GB2312" w:hAnsi="仿宋" w:cs="仿宋" w:hint="eastAsia"/>
          <w:sz w:val="32"/>
          <w:szCs w:val="32"/>
          <w:u w:val="single"/>
          <w:lang w:bidi="ar"/>
        </w:rPr>
        <w:t xml:space="preserve"> </w:t>
      </w:r>
      <w:r>
        <w:rPr>
          <w:rFonts w:ascii="仿宋_GB2312" w:eastAsia="仿宋_GB2312" w:hAnsi="仿宋" w:cs="仿宋" w:hint="eastAsia"/>
          <w:sz w:val="32"/>
          <w:szCs w:val="32"/>
          <w:u w:val="single"/>
          <w:lang w:bidi="ar"/>
        </w:rPr>
        <w:tab/>
        <w:t xml:space="preserve">                        </w:t>
      </w:r>
      <w:r>
        <w:rPr>
          <w:rFonts w:ascii="仿宋_GB2312" w:eastAsia="仿宋_GB2312" w:hAnsi="仿宋" w:cs="仿宋" w:hint="eastAsia"/>
          <w:sz w:val="32"/>
          <w:szCs w:val="32"/>
          <w:lang w:bidi="ar"/>
        </w:rPr>
        <w:t>（盖公章）</w:t>
      </w:r>
    </w:p>
    <w:p w14:paraId="4235CFBD" w14:textId="77777777" w:rsidR="005B13B7" w:rsidRDefault="00000000">
      <w:pPr>
        <w:spacing w:line="360" w:lineRule="auto"/>
        <w:ind w:leftChars="200" w:left="420"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lang w:bidi="ar"/>
        </w:rPr>
        <w:t>法定代表人或授权代表签字：</w:t>
      </w:r>
      <w:r>
        <w:rPr>
          <w:rFonts w:ascii="仿宋_GB2312" w:eastAsia="仿宋_GB2312" w:hAnsi="仿宋" w:cs="仿宋" w:hint="eastAsia"/>
          <w:sz w:val="32"/>
          <w:szCs w:val="32"/>
          <w:u w:val="single"/>
          <w:lang w:bidi="ar"/>
        </w:rPr>
        <w:t xml:space="preserve">                  </w:t>
      </w:r>
      <w:r>
        <w:rPr>
          <w:rFonts w:ascii="仿宋_GB2312" w:eastAsia="仿宋_GB2312" w:hAnsi="仿宋" w:cs="仿宋" w:hint="eastAsia"/>
          <w:sz w:val="32"/>
          <w:szCs w:val="32"/>
          <w:lang w:bidi="ar"/>
        </w:rPr>
        <w:t xml:space="preserve">   </w:t>
      </w:r>
    </w:p>
    <w:p w14:paraId="256F6772" w14:textId="77777777" w:rsidR="005B13B7" w:rsidRDefault="00000000">
      <w:pPr>
        <w:spacing w:line="360" w:lineRule="auto"/>
        <w:ind w:leftChars="200" w:left="420"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lang w:bidi="ar"/>
        </w:rPr>
        <w:t>报名日期：</w:t>
      </w:r>
      <w:r>
        <w:rPr>
          <w:rFonts w:ascii="仿宋_GB2312" w:eastAsia="仿宋_GB2312" w:hAnsi="仿宋" w:cs="仿宋" w:hint="eastAsia"/>
          <w:sz w:val="32"/>
          <w:szCs w:val="32"/>
          <w:u w:val="single"/>
          <w:lang w:bidi="ar"/>
        </w:rPr>
        <w:t xml:space="preserve">        </w:t>
      </w:r>
      <w:r>
        <w:rPr>
          <w:rFonts w:ascii="仿宋_GB2312" w:eastAsia="仿宋_GB2312" w:hAnsi="仿宋" w:cs="仿宋" w:hint="eastAsia"/>
          <w:sz w:val="32"/>
          <w:szCs w:val="32"/>
          <w:lang w:bidi="ar"/>
        </w:rPr>
        <w:t>年</w:t>
      </w:r>
      <w:r>
        <w:rPr>
          <w:rFonts w:ascii="仿宋_GB2312" w:eastAsia="仿宋_GB2312" w:hAnsi="仿宋" w:cs="仿宋" w:hint="eastAsia"/>
          <w:sz w:val="32"/>
          <w:szCs w:val="32"/>
          <w:u w:val="single"/>
          <w:lang w:bidi="ar"/>
        </w:rPr>
        <w:t xml:space="preserve">       </w:t>
      </w:r>
      <w:r>
        <w:rPr>
          <w:rFonts w:ascii="仿宋_GB2312" w:eastAsia="仿宋_GB2312" w:hAnsi="仿宋" w:cs="仿宋" w:hint="eastAsia"/>
          <w:sz w:val="32"/>
          <w:szCs w:val="32"/>
          <w:lang w:bidi="ar"/>
        </w:rPr>
        <w:t>月</w:t>
      </w:r>
      <w:r>
        <w:rPr>
          <w:rFonts w:ascii="仿宋_GB2312" w:eastAsia="仿宋_GB2312" w:hAnsi="仿宋" w:cs="仿宋" w:hint="eastAsia"/>
          <w:sz w:val="32"/>
          <w:szCs w:val="32"/>
          <w:u w:val="single"/>
          <w:lang w:bidi="ar"/>
        </w:rPr>
        <w:t xml:space="preserve"> </w:t>
      </w:r>
      <w:r>
        <w:rPr>
          <w:rFonts w:ascii="仿宋_GB2312" w:eastAsia="仿宋_GB2312" w:hAnsi="仿宋" w:cs="仿宋" w:hint="eastAsia"/>
          <w:sz w:val="32"/>
          <w:szCs w:val="32"/>
          <w:u w:val="single"/>
          <w:lang w:bidi="ar"/>
        </w:rPr>
        <w:tab/>
        <w:t xml:space="preserve">    </w:t>
      </w:r>
      <w:r>
        <w:rPr>
          <w:rFonts w:ascii="仿宋_GB2312" w:eastAsia="仿宋_GB2312" w:hAnsi="仿宋" w:cs="仿宋" w:hint="eastAsia"/>
          <w:sz w:val="32"/>
          <w:szCs w:val="32"/>
          <w:lang w:bidi="ar"/>
        </w:rPr>
        <w:t>日</w:t>
      </w:r>
    </w:p>
    <w:p w14:paraId="3DE03577" w14:textId="77777777" w:rsidR="005B13B7" w:rsidRDefault="00000000">
      <w:pPr>
        <w:spacing w:line="360" w:lineRule="auto"/>
        <w:ind w:leftChars="200" w:left="420" w:firstLineChars="200" w:firstLine="640"/>
        <w:rPr>
          <w:rFonts w:ascii="仿宋_GB2312" w:eastAsia="仿宋_GB2312" w:hAnsi="仿宋" w:cs="仿宋" w:hint="eastAsia"/>
          <w:sz w:val="32"/>
          <w:szCs w:val="32"/>
          <w:lang w:bidi="ar"/>
        </w:rPr>
      </w:pPr>
      <w:r>
        <w:rPr>
          <w:rFonts w:ascii="仿宋_GB2312" w:eastAsia="仿宋_GB2312" w:hAnsi="仿宋" w:cs="仿宋" w:hint="eastAsia"/>
          <w:sz w:val="32"/>
          <w:szCs w:val="32"/>
          <w:lang w:bidi="ar"/>
        </w:rPr>
        <w:t>盖章要求：每页报名资料均要求加盖公章</w:t>
      </w:r>
    </w:p>
    <w:p w14:paraId="7A21CF83" w14:textId="33F6B5B2" w:rsidR="00F6656C" w:rsidRPr="00F6656C" w:rsidRDefault="00F6656C">
      <w:pPr>
        <w:spacing w:line="360" w:lineRule="auto"/>
        <w:ind w:leftChars="200" w:left="420" w:firstLineChars="200" w:firstLine="560"/>
        <w:rPr>
          <w:rFonts w:ascii="仿宋_GB2312" w:eastAsia="仿宋_GB2312" w:hAnsi="仿宋" w:cs="仿宋" w:hint="eastAsia"/>
          <w:color w:val="EE0000"/>
          <w:sz w:val="28"/>
          <w:szCs w:val="28"/>
        </w:rPr>
      </w:pPr>
      <w:r w:rsidRPr="00F6656C">
        <w:rPr>
          <w:rFonts w:ascii="仿宋_GB2312" w:eastAsia="仿宋_GB2312" w:hAnsi="仿宋" w:cs="仿宋" w:hint="eastAsia"/>
          <w:color w:val="EE0000"/>
          <w:sz w:val="28"/>
          <w:szCs w:val="28"/>
          <w:lang w:bidi="ar"/>
        </w:rPr>
        <w:t>（此文件单独提供，设置密码）</w:t>
      </w:r>
    </w:p>
    <w:p w14:paraId="5D6FE0C8" w14:textId="77777777" w:rsidR="005B13B7" w:rsidRDefault="005B13B7">
      <w:pPr>
        <w:rPr>
          <w:rFonts w:ascii="仿宋" w:eastAsia="仿宋" w:hAnsi="仿宋" w:cs="仿宋" w:hint="eastAsia"/>
          <w:sz w:val="32"/>
          <w:szCs w:val="32"/>
        </w:rPr>
      </w:pPr>
    </w:p>
    <w:p w14:paraId="280F4E98" w14:textId="77777777" w:rsidR="005B13B7" w:rsidRDefault="005B13B7">
      <w:pPr>
        <w:rPr>
          <w:rFonts w:ascii="仿宋" w:eastAsia="仿宋" w:hAnsi="仿宋" w:cs="仿宋" w:hint="eastAsia"/>
          <w:sz w:val="32"/>
          <w:szCs w:val="32"/>
        </w:rPr>
      </w:pPr>
    </w:p>
    <w:p w14:paraId="6E46F34F" w14:textId="04133405" w:rsidR="005B13B7" w:rsidRPr="00E62BBF" w:rsidRDefault="00E62BBF" w:rsidP="00E62BBF">
      <w:pPr>
        <w:ind w:right="560"/>
        <w:jc w:val="right"/>
        <w:rPr>
          <w:rFonts w:ascii="仿宋" w:eastAsia="仿宋" w:hAnsi="仿宋" w:cs="仿宋" w:hint="eastAsia"/>
          <w:sz w:val="28"/>
          <w:szCs w:val="28"/>
        </w:rPr>
      </w:pPr>
      <w:r w:rsidRPr="00E62BBF">
        <w:rPr>
          <w:rFonts w:ascii="仿宋" w:eastAsia="仿宋" w:hAnsi="仿宋" w:cs="仿宋" w:hint="eastAsia"/>
          <w:sz w:val="28"/>
          <w:szCs w:val="28"/>
        </w:rPr>
        <w:t>投标联系人：</w:t>
      </w:r>
    </w:p>
    <w:p w14:paraId="5C661AB3" w14:textId="6FD72C0E" w:rsidR="00E62BBF" w:rsidRPr="00E62BBF" w:rsidRDefault="00E62BBF" w:rsidP="00E62BBF">
      <w:pPr>
        <w:ind w:right="560"/>
        <w:jc w:val="right"/>
        <w:rPr>
          <w:rFonts w:ascii="仿宋" w:eastAsia="仿宋" w:hAnsi="仿宋" w:cs="仿宋" w:hint="eastAsia"/>
          <w:sz w:val="28"/>
          <w:szCs w:val="28"/>
        </w:rPr>
      </w:pPr>
      <w:r w:rsidRPr="00E62BBF">
        <w:rPr>
          <w:rFonts w:ascii="仿宋" w:eastAsia="仿宋" w:hAnsi="仿宋" w:cs="仿宋" w:hint="eastAsia"/>
          <w:sz w:val="28"/>
          <w:szCs w:val="28"/>
        </w:rPr>
        <w:t>投标联系人电话：</w:t>
      </w:r>
    </w:p>
    <w:p w14:paraId="291FB304" w14:textId="1DC537D3" w:rsidR="00E62BBF" w:rsidRPr="00E62BBF" w:rsidRDefault="00E62BBF" w:rsidP="00E62BBF">
      <w:pPr>
        <w:ind w:right="560"/>
        <w:jc w:val="right"/>
        <w:rPr>
          <w:rFonts w:ascii="仿宋" w:eastAsia="仿宋" w:hAnsi="仿宋" w:cs="仿宋" w:hint="eastAsia"/>
          <w:sz w:val="28"/>
          <w:szCs w:val="28"/>
        </w:rPr>
      </w:pPr>
      <w:r w:rsidRPr="00E62BBF">
        <w:rPr>
          <w:rFonts w:ascii="仿宋" w:eastAsia="仿宋" w:hAnsi="仿宋" w:cs="仿宋" w:hint="eastAsia"/>
          <w:sz w:val="28"/>
          <w:szCs w:val="28"/>
        </w:rPr>
        <w:t>投标联系人邮箱：</w:t>
      </w:r>
    </w:p>
    <w:p w14:paraId="32F11297" w14:textId="77777777" w:rsidR="005B13B7" w:rsidRDefault="005B13B7">
      <w:pPr>
        <w:rPr>
          <w:rFonts w:ascii="仿宋" w:eastAsia="仿宋" w:hAnsi="仿宋" w:cs="仿宋" w:hint="eastAsia"/>
          <w:sz w:val="32"/>
          <w:szCs w:val="32"/>
        </w:rPr>
      </w:pPr>
    </w:p>
    <w:p w14:paraId="6562EC1E" w14:textId="77777777" w:rsidR="005B13B7" w:rsidRDefault="00000000">
      <w:pPr>
        <w:pStyle w:val="2"/>
        <w:widowControl/>
        <w:spacing w:line="520" w:lineRule="exact"/>
        <w:ind w:firstLine="0"/>
        <w:jc w:val="center"/>
        <w:rPr>
          <w:rFonts w:ascii="仿宋_GB2312" w:eastAsia="仿宋_GB2312" w:hAnsi="仿宋" w:cs="仿宋_GB2312" w:hint="eastAsia"/>
          <w:b/>
          <w:sz w:val="32"/>
          <w:szCs w:val="32"/>
        </w:rPr>
      </w:pPr>
      <w:r>
        <w:rPr>
          <w:rFonts w:ascii="仿宋_GB2312" w:eastAsia="仿宋_GB2312" w:hAnsi="仿宋" w:cs="仿宋_GB2312" w:hint="eastAsia"/>
          <w:b/>
          <w:sz w:val="32"/>
          <w:szCs w:val="32"/>
        </w:rPr>
        <w:t>一、营业执照等扫描件</w:t>
      </w:r>
    </w:p>
    <w:p w14:paraId="1F091CC2" w14:textId="77777777" w:rsidR="005B13B7" w:rsidRDefault="00000000">
      <w:pPr>
        <w:spacing w:line="520" w:lineRule="exact"/>
        <w:ind w:firstLineChars="200" w:firstLine="640"/>
        <w:rPr>
          <w:rFonts w:ascii="仿宋_GB2312" w:eastAsia="仿宋_GB2312" w:hAnsi="仿宋" w:cs="仿宋_GB2312" w:hint="eastAsia"/>
          <w:color w:val="000000"/>
          <w:sz w:val="32"/>
          <w:szCs w:val="32"/>
        </w:rPr>
      </w:pPr>
      <w:r>
        <w:rPr>
          <w:rFonts w:ascii="仿宋_GB2312" w:eastAsia="仿宋_GB2312" w:hAnsi="仿宋" w:cs="仿宋_GB2312" w:hint="eastAsia"/>
          <w:color w:val="000000"/>
          <w:sz w:val="32"/>
          <w:szCs w:val="32"/>
          <w:lang w:bidi="ar"/>
        </w:rPr>
        <w:t>（营业执照副本扫描件，如有授权经销文件或证明材料、质量/环境体系认证证书、特种行业许可证等一并附上）</w:t>
      </w:r>
    </w:p>
    <w:p w14:paraId="3BA0FA7F" w14:textId="77777777" w:rsidR="005B13B7" w:rsidRDefault="005B13B7">
      <w:pPr>
        <w:rPr>
          <w:rFonts w:ascii="仿宋" w:eastAsia="仿宋" w:hAnsi="仿宋" w:cs="仿宋" w:hint="eastAsia"/>
          <w:sz w:val="32"/>
          <w:szCs w:val="32"/>
        </w:rPr>
      </w:pPr>
    </w:p>
    <w:p w14:paraId="29B6A092" w14:textId="77777777" w:rsidR="005B13B7" w:rsidRDefault="005B13B7">
      <w:pPr>
        <w:rPr>
          <w:rFonts w:ascii="仿宋" w:eastAsia="仿宋" w:hAnsi="仿宋" w:cs="仿宋" w:hint="eastAsia"/>
          <w:sz w:val="32"/>
          <w:szCs w:val="32"/>
        </w:rPr>
      </w:pPr>
    </w:p>
    <w:p w14:paraId="5E3AD0FC" w14:textId="77777777" w:rsidR="005B13B7" w:rsidRDefault="005B13B7">
      <w:pPr>
        <w:rPr>
          <w:rFonts w:ascii="仿宋" w:eastAsia="仿宋" w:hAnsi="仿宋" w:cs="仿宋" w:hint="eastAsia"/>
          <w:sz w:val="32"/>
          <w:szCs w:val="32"/>
        </w:rPr>
      </w:pPr>
    </w:p>
    <w:p w14:paraId="11704C7C" w14:textId="77777777" w:rsidR="005B13B7" w:rsidRDefault="005B13B7">
      <w:pPr>
        <w:rPr>
          <w:rFonts w:ascii="仿宋" w:eastAsia="仿宋" w:hAnsi="仿宋" w:cs="仿宋" w:hint="eastAsia"/>
          <w:sz w:val="32"/>
          <w:szCs w:val="32"/>
        </w:rPr>
      </w:pPr>
    </w:p>
    <w:p w14:paraId="1C32EAF8" w14:textId="77777777" w:rsidR="005B13B7" w:rsidRDefault="005B13B7">
      <w:pPr>
        <w:rPr>
          <w:rFonts w:ascii="仿宋" w:eastAsia="仿宋" w:hAnsi="仿宋" w:cs="仿宋" w:hint="eastAsia"/>
          <w:sz w:val="32"/>
          <w:szCs w:val="32"/>
        </w:rPr>
      </w:pPr>
    </w:p>
    <w:p w14:paraId="686CEF3A" w14:textId="77777777" w:rsidR="005B13B7" w:rsidRDefault="005B13B7">
      <w:pPr>
        <w:rPr>
          <w:rFonts w:ascii="仿宋" w:eastAsia="仿宋" w:hAnsi="仿宋" w:cs="仿宋" w:hint="eastAsia"/>
          <w:sz w:val="32"/>
          <w:szCs w:val="32"/>
        </w:rPr>
      </w:pPr>
    </w:p>
    <w:p w14:paraId="36227AAF" w14:textId="77777777" w:rsidR="005B13B7" w:rsidRDefault="005B13B7">
      <w:pPr>
        <w:rPr>
          <w:rFonts w:ascii="仿宋" w:eastAsia="仿宋" w:hAnsi="仿宋" w:cs="仿宋" w:hint="eastAsia"/>
          <w:sz w:val="32"/>
          <w:szCs w:val="32"/>
        </w:rPr>
      </w:pPr>
    </w:p>
    <w:p w14:paraId="63C953A7" w14:textId="77777777" w:rsidR="005B13B7" w:rsidRDefault="005B13B7">
      <w:pPr>
        <w:rPr>
          <w:rFonts w:ascii="仿宋" w:eastAsia="仿宋" w:hAnsi="仿宋" w:cs="仿宋" w:hint="eastAsia"/>
          <w:sz w:val="32"/>
          <w:szCs w:val="32"/>
        </w:rPr>
      </w:pPr>
    </w:p>
    <w:p w14:paraId="3D9B23D5" w14:textId="77777777" w:rsidR="005B13B7" w:rsidRDefault="005B13B7">
      <w:pPr>
        <w:rPr>
          <w:rFonts w:ascii="仿宋" w:eastAsia="仿宋" w:hAnsi="仿宋" w:cs="仿宋" w:hint="eastAsia"/>
          <w:sz w:val="32"/>
          <w:szCs w:val="32"/>
        </w:rPr>
      </w:pPr>
    </w:p>
    <w:p w14:paraId="03BA6704" w14:textId="77777777" w:rsidR="005B13B7" w:rsidRDefault="005B13B7">
      <w:pPr>
        <w:rPr>
          <w:rFonts w:ascii="仿宋" w:eastAsia="仿宋" w:hAnsi="仿宋" w:cs="仿宋" w:hint="eastAsia"/>
          <w:sz w:val="32"/>
          <w:szCs w:val="32"/>
        </w:rPr>
      </w:pPr>
    </w:p>
    <w:p w14:paraId="210EC69E" w14:textId="77777777" w:rsidR="005B13B7" w:rsidRDefault="005B13B7">
      <w:pPr>
        <w:rPr>
          <w:rFonts w:ascii="仿宋" w:eastAsia="仿宋" w:hAnsi="仿宋" w:cs="仿宋" w:hint="eastAsia"/>
          <w:sz w:val="32"/>
          <w:szCs w:val="32"/>
        </w:rPr>
      </w:pPr>
    </w:p>
    <w:p w14:paraId="4EE65DC9" w14:textId="77777777" w:rsidR="005B13B7" w:rsidRDefault="005B13B7">
      <w:pPr>
        <w:rPr>
          <w:rFonts w:ascii="仿宋" w:eastAsia="仿宋" w:hAnsi="仿宋" w:cs="仿宋" w:hint="eastAsia"/>
          <w:sz w:val="32"/>
          <w:szCs w:val="32"/>
        </w:rPr>
      </w:pPr>
    </w:p>
    <w:p w14:paraId="76A8BF4F" w14:textId="77777777" w:rsidR="005B13B7" w:rsidRDefault="005B13B7">
      <w:pPr>
        <w:rPr>
          <w:rFonts w:ascii="仿宋" w:eastAsia="仿宋" w:hAnsi="仿宋" w:cs="仿宋" w:hint="eastAsia"/>
          <w:sz w:val="32"/>
          <w:szCs w:val="32"/>
        </w:rPr>
      </w:pPr>
    </w:p>
    <w:p w14:paraId="42C02AFE" w14:textId="77777777" w:rsidR="005B13B7" w:rsidRDefault="005B13B7">
      <w:pPr>
        <w:rPr>
          <w:rFonts w:ascii="仿宋" w:eastAsia="仿宋" w:hAnsi="仿宋" w:cs="仿宋" w:hint="eastAsia"/>
          <w:sz w:val="32"/>
          <w:szCs w:val="32"/>
        </w:rPr>
      </w:pPr>
    </w:p>
    <w:p w14:paraId="613E1E53" w14:textId="77777777" w:rsidR="005B13B7" w:rsidRDefault="005B13B7">
      <w:pPr>
        <w:rPr>
          <w:rFonts w:ascii="仿宋" w:eastAsia="仿宋" w:hAnsi="仿宋" w:cs="仿宋" w:hint="eastAsia"/>
          <w:sz w:val="32"/>
          <w:szCs w:val="32"/>
        </w:rPr>
      </w:pPr>
    </w:p>
    <w:p w14:paraId="271E3E01" w14:textId="77777777" w:rsidR="005B13B7" w:rsidRDefault="005B13B7">
      <w:pPr>
        <w:rPr>
          <w:rFonts w:ascii="仿宋" w:eastAsia="仿宋" w:hAnsi="仿宋" w:cs="仿宋" w:hint="eastAsia"/>
          <w:sz w:val="32"/>
          <w:szCs w:val="32"/>
        </w:rPr>
      </w:pPr>
    </w:p>
    <w:p w14:paraId="27E81ADC" w14:textId="77777777" w:rsidR="005B13B7" w:rsidRDefault="005B13B7">
      <w:pPr>
        <w:rPr>
          <w:rFonts w:ascii="仿宋" w:eastAsia="仿宋" w:hAnsi="仿宋" w:cs="仿宋" w:hint="eastAsia"/>
          <w:sz w:val="32"/>
          <w:szCs w:val="32"/>
        </w:rPr>
      </w:pPr>
    </w:p>
    <w:p w14:paraId="0E5B317B" w14:textId="77777777" w:rsidR="005B13B7" w:rsidRDefault="00000000">
      <w:pPr>
        <w:pStyle w:val="2"/>
        <w:widowControl/>
        <w:spacing w:line="520" w:lineRule="exact"/>
        <w:ind w:firstLine="0"/>
        <w:jc w:val="center"/>
        <w:rPr>
          <w:rFonts w:ascii="仿宋_GB2312" w:eastAsia="仿宋_GB2312" w:cs="仿宋_GB2312"/>
          <w:b/>
        </w:rPr>
      </w:pPr>
      <w:r>
        <w:rPr>
          <w:rFonts w:ascii="仿宋_GB2312" w:eastAsia="仿宋_GB2312" w:hAnsi="仿宋" w:cs="仿宋" w:hint="eastAsia"/>
          <w:b/>
          <w:color w:val="000000"/>
          <w:sz w:val="32"/>
          <w:szCs w:val="32"/>
        </w:rPr>
        <w:lastRenderedPageBreak/>
        <w:t>二、</w:t>
      </w:r>
      <w:r>
        <w:rPr>
          <w:rFonts w:ascii="仿宋_GB2312" w:eastAsia="仿宋_GB2312" w:hAnsi="仿宋" w:cs="仿宋" w:hint="eastAsia"/>
          <w:b/>
          <w:bCs/>
          <w:sz w:val="32"/>
          <w:szCs w:val="32"/>
        </w:rPr>
        <w:t>法定代表人资格证明书</w:t>
      </w:r>
    </w:p>
    <w:p w14:paraId="5B860111" w14:textId="77777777" w:rsidR="005B13B7" w:rsidRDefault="005B13B7">
      <w:pPr>
        <w:pStyle w:val="a3"/>
        <w:widowControl/>
        <w:spacing w:after="0" w:line="520" w:lineRule="exact"/>
        <w:ind w:leftChars="0" w:left="0" w:rightChars="0" w:right="0"/>
        <w:rPr>
          <w:rFonts w:ascii="仿宋_GB2312" w:eastAsia="仿宋_GB2312" w:hAnsi="宋体" w:cs="仿宋" w:hint="eastAsia"/>
          <w:b/>
          <w:sz w:val="32"/>
          <w:szCs w:val="32"/>
        </w:rPr>
      </w:pPr>
    </w:p>
    <w:p w14:paraId="3EE3CAA8" w14:textId="77777777" w:rsidR="005B13B7" w:rsidRDefault="00000000">
      <w:pPr>
        <w:widowControl/>
        <w:spacing w:line="360" w:lineRule="auto"/>
        <w:rPr>
          <w:rFonts w:ascii="仿宋_GB2312" w:eastAsia="仿宋_GB2312" w:hAnsi="仿宋" w:cs="仿宋" w:hint="eastAsia"/>
          <w:b/>
          <w:bCs/>
          <w:sz w:val="32"/>
          <w:szCs w:val="32"/>
        </w:rPr>
      </w:pPr>
      <w:r>
        <w:rPr>
          <w:rFonts w:ascii="仿宋_GB2312" w:eastAsia="仿宋_GB2312" w:hAnsi="仿宋" w:cs="仿宋" w:hint="eastAsia"/>
          <w:b/>
          <w:bCs/>
          <w:color w:val="000000"/>
          <w:sz w:val="32"/>
          <w:szCs w:val="32"/>
        </w:rPr>
        <w:t>海航航空食品(重庆)有限公司：</w:t>
      </w:r>
    </w:p>
    <w:p w14:paraId="43E274EF" w14:textId="6674C9A8" w:rsidR="005B13B7" w:rsidRDefault="00000000">
      <w:pPr>
        <w:widowControl/>
        <w:spacing w:line="360" w:lineRule="auto"/>
        <w:ind w:firstLineChars="300" w:firstLine="960"/>
        <w:rPr>
          <w:rFonts w:ascii="仿宋_GB2312" w:eastAsia="仿宋_GB2312" w:hAnsi="仿宋" w:cs="仿宋" w:hint="eastAsia"/>
          <w:sz w:val="32"/>
          <w:szCs w:val="32"/>
        </w:rPr>
      </w:pPr>
      <w:r>
        <w:rPr>
          <w:rFonts w:ascii="仿宋_GB2312" w:eastAsia="仿宋_GB2312" w:hAnsi="仿宋" w:cs="仿宋" w:hint="eastAsia"/>
          <w:sz w:val="32"/>
          <w:szCs w:val="32"/>
        </w:rPr>
        <w:t>姓名：</w:t>
      </w:r>
      <w:r>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rPr>
        <w:t>，身份证号：</w:t>
      </w:r>
      <w:r>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rPr>
        <w:t>，在我公司职务：</w:t>
      </w:r>
      <w:r>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rPr>
        <w:t>，系</w:t>
      </w:r>
      <w:r>
        <w:rPr>
          <w:rFonts w:ascii="仿宋_GB2312" w:eastAsia="仿宋_GB2312" w:hAnsi="仿宋" w:cs="仿宋" w:hint="eastAsia"/>
          <w:sz w:val="32"/>
          <w:szCs w:val="32"/>
          <w:u w:val="single"/>
        </w:rPr>
        <w:t xml:space="preserve">      </w:t>
      </w:r>
      <w:r>
        <w:rPr>
          <w:rFonts w:ascii="仿宋_GB2312" w:eastAsia="仿宋_GB2312" w:hAnsi="仿宋" w:cs="仿宋"/>
          <w:sz w:val="32"/>
          <w:szCs w:val="32"/>
          <w:u w:val="single"/>
        </w:rPr>
        <w:t xml:space="preserve">   </w:t>
      </w:r>
      <w:r>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rPr>
        <w:t>的法定代表人，代表我公司参加贵公司组织的</w:t>
      </w:r>
      <w:r w:rsidR="00683A8D" w:rsidRPr="00683A8D">
        <w:rPr>
          <w:rFonts w:ascii="仿宋_GB2312" w:eastAsia="仿宋_GB2312" w:hAnsi="仿宋" w:cs="仿宋" w:hint="eastAsia"/>
          <w:kern w:val="0"/>
          <w:sz w:val="32"/>
          <w:szCs w:val="32"/>
          <w:u w:val="single"/>
          <w:shd w:val="clear" w:color="auto" w:fill="FFFFFF"/>
        </w:rPr>
        <w:t>周转筐等物资</w:t>
      </w:r>
      <w:r w:rsidRPr="00683A8D">
        <w:rPr>
          <w:rFonts w:ascii="仿宋_GB2312" w:eastAsia="仿宋_GB2312" w:hAnsi="仿宋" w:cs="仿宋" w:hint="eastAsia"/>
          <w:kern w:val="0"/>
          <w:sz w:val="32"/>
          <w:szCs w:val="32"/>
          <w:u w:val="single"/>
          <w:shd w:val="clear" w:color="auto" w:fill="FFFFFF"/>
        </w:rPr>
        <w:t>比价采购</w:t>
      </w:r>
      <w:r w:rsidRPr="00683A8D">
        <w:rPr>
          <w:rFonts w:ascii="仿宋_GB2312" w:eastAsia="仿宋_GB2312" w:hAnsi="仿宋" w:cs="仿宋" w:hint="eastAsia"/>
          <w:bCs/>
          <w:kern w:val="0"/>
          <w:sz w:val="32"/>
          <w:szCs w:val="32"/>
          <w:u w:val="single"/>
          <w:shd w:val="clear" w:color="auto" w:fill="FFFFFF"/>
        </w:rPr>
        <w:t>项目</w:t>
      </w:r>
      <w:r>
        <w:rPr>
          <w:rFonts w:ascii="仿宋_GB2312" w:eastAsia="仿宋_GB2312" w:hAnsi="仿宋" w:cs="仿宋" w:hint="eastAsia"/>
          <w:color w:val="000000"/>
          <w:sz w:val="32"/>
          <w:szCs w:val="32"/>
        </w:rPr>
        <w:t>相关事宜</w:t>
      </w:r>
      <w:r>
        <w:rPr>
          <w:rFonts w:ascii="仿宋_GB2312" w:eastAsia="仿宋_GB2312" w:hAnsi="仿宋" w:cs="仿宋" w:hint="eastAsia"/>
          <w:sz w:val="32"/>
          <w:szCs w:val="32"/>
        </w:rPr>
        <w:t>，签署该比价项目的报</w:t>
      </w:r>
      <w:r w:rsidR="004D473F">
        <w:rPr>
          <w:rFonts w:ascii="仿宋_GB2312" w:eastAsia="仿宋_GB2312" w:hAnsi="仿宋" w:cs="仿宋" w:hint="eastAsia"/>
          <w:sz w:val="32"/>
          <w:szCs w:val="32"/>
        </w:rPr>
        <w:t>名</w:t>
      </w:r>
      <w:r>
        <w:rPr>
          <w:rFonts w:ascii="仿宋_GB2312" w:eastAsia="仿宋_GB2312" w:hAnsi="仿宋" w:cs="仿宋" w:hint="eastAsia"/>
          <w:sz w:val="32"/>
          <w:szCs w:val="32"/>
        </w:rPr>
        <w:t>文件、</w:t>
      </w:r>
      <w:r w:rsidR="004D473F">
        <w:rPr>
          <w:rFonts w:ascii="仿宋_GB2312" w:eastAsia="仿宋_GB2312" w:hAnsi="仿宋" w:cs="仿宋" w:hint="eastAsia"/>
          <w:sz w:val="32"/>
          <w:szCs w:val="32"/>
        </w:rPr>
        <w:t>产品报价单、</w:t>
      </w:r>
      <w:r>
        <w:rPr>
          <w:rFonts w:ascii="仿宋_GB2312" w:eastAsia="仿宋_GB2312" w:hAnsi="仿宋" w:cs="仿宋" w:hint="eastAsia"/>
          <w:sz w:val="32"/>
          <w:szCs w:val="32"/>
        </w:rPr>
        <w:t>进行合同谈判、签署合同和处理与之有关的一切事务。</w:t>
      </w:r>
    </w:p>
    <w:p w14:paraId="61ACCFDC" w14:textId="77777777" w:rsidR="005B13B7" w:rsidRDefault="005B13B7">
      <w:pPr>
        <w:widowControl/>
        <w:spacing w:line="360" w:lineRule="auto"/>
        <w:ind w:firstLineChars="300" w:firstLine="960"/>
        <w:rPr>
          <w:rFonts w:ascii="仿宋_GB2312" w:eastAsia="仿宋_GB2312" w:hAnsi="仿宋" w:cs="仿宋" w:hint="eastAsia"/>
          <w:sz w:val="32"/>
          <w:szCs w:val="32"/>
        </w:rPr>
      </w:pPr>
    </w:p>
    <w:p w14:paraId="3DAF1F5C" w14:textId="77777777" w:rsidR="005B13B7" w:rsidRDefault="00000000">
      <w:pPr>
        <w:widowControl/>
        <w:spacing w:line="360" w:lineRule="auto"/>
        <w:ind w:left="480"/>
        <w:rPr>
          <w:rFonts w:ascii="仿宋_GB2312" w:eastAsia="仿宋_GB2312" w:hAnsi="仿宋" w:cs="仿宋" w:hint="eastAsia"/>
          <w:sz w:val="32"/>
          <w:szCs w:val="32"/>
        </w:rPr>
      </w:pPr>
      <w:r>
        <w:rPr>
          <w:rFonts w:ascii="仿宋_GB2312" w:eastAsia="仿宋_GB2312" w:hAnsi="仿宋" w:cs="仿宋" w:hint="eastAsia"/>
          <w:sz w:val="32"/>
          <w:szCs w:val="32"/>
        </w:rPr>
        <w:t>特此证明</w:t>
      </w:r>
    </w:p>
    <w:p w14:paraId="0252F09B" w14:textId="77777777" w:rsidR="005B13B7" w:rsidRDefault="005B13B7">
      <w:pPr>
        <w:widowControl/>
        <w:spacing w:line="360" w:lineRule="auto"/>
        <w:ind w:left="480"/>
        <w:jc w:val="right"/>
        <w:rPr>
          <w:rFonts w:ascii="仿宋_GB2312" w:eastAsia="仿宋_GB2312" w:hAnsi="仿宋" w:cs="仿宋" w:hint="eastAsia"/>
          <w:sz w:val="32"/>
          <w:szCs w:val="32"/>
        </w:rPr>
      </w:pPr>
    </w:p>
    <w:p w14:paraId="42E5182A" w14:textId="77777777" w:rsidR="005B13B7" w:rsidRDefault="00000000">
      <w:pPr>
        <w:widowControl/>
        <w:spacing w:line="360" w:lineRule="auto"/>
        <w:ind w:firstLineChars="1600" w:firstLine="5120"/>
        <w:jc w:val="right"/>
        <w:rPr>
          <w:rFonts w:ascii="仿宋_GB2312" w:eastAsia="仿宋_GB2312" w:hAnsi="仿宋" w:cs="仿宋" w:hint="eastAsia"/>
          <w:sz w:val="32"/>
          <w:szCs w:val="32"/>
        </w:rPr>
      </w:pPr>
      <w:r>
        <w:rPr>
          <w:rFonts w:ascii="仿宋_GB2312" w:eastAsia="仿宋_GB2312" w:hAnsi="仿宋" w:cs="仿宋" w:hint="eastAsia"/>
          <w:color w:val="000000"/>
          <w:sz w:val="32"/>
          <w:szCs w:val="32"/>
        </w:rPr>
        <w:t>报价方：</w:t>
      </w:r>
      <w:r>
        <w:rPr>
          <w:rFonts w:ascii="仿宋_GB2312" w:eastAsia="仿宋_GB2312" w:hAnsi="仿宋" w:cs="仿宋" w:hint="eastAsia"/>
          <w:color w:val="000000"/>
          <w:sz w:val="32"/>
          <w:szCs w:val="32"/>
          <w:u w:val="single"/>
        </w:rPr>
        <w:t xml:space="preserve"> </w:t>
      </w:r>
      <w:r>
        <w:rPr>
          <w:rFonts w:ascii="仿宋_GB2312" w:eastAsia="仿宋_GB2312" w:hAnsi="仿宋" w:cs="仿宋" w:hint="eastAsia"/>
          <w:color w:val="FF0000"/>
          <w:sz w:val="32"/>
          <w:szCs w:val="32"/>
          <w:u w:val="single"/>
        </w:rPr>
        <w:t>（必须填写公司名称加盖公章，填写时请</w:t>
      </w:r>
      <w:proofErr w:type="gramStart"/>
      <w:r>
        <w:rPr>
          <w:rFonts w:ascii="仿宋_GB2312" w:eastAsia="仿宋_GB2312" w:hAnsi="仿宋" w:cs="仿宋" w:hint="eastAsia"/>
          <w:color w:val="FF0000"/>
          <w:sz w:val="32"/>
          <w:szCs w:val="32"/>
          <w:u w:val="single"/>
        </w:rPr>
        <w:t>删除此</w:t>
      </w:r>
      <w:proofErr w:type="gramEnd"/>
      <w:r>
        <w:rPr>
          <w:rFonts w:ascii="仿宋_GB2312" w:eastAsia="仿宋_GB2312" w:hAnsi="仿宋" w:cs="仿宋" w:hint="eastAsia"/>
          <w:color w:val="FF0000"/>
          <w:sz w:val="32"/>
          <w:szCs w:val="32"/>
          <w:u w:val="single"/>
        </w:rPr>
        <w:t>部分文字）</w:t>
      </w:r>
    </w:p>
    <w:p w14:paraId="69DCE364" w14:textId="77777777" w:rsidR="005B13B7" w:rsidRDefault="00000000">
      <w:pPr>
        <w:widowControl/>
        <w:spacing w:line="360" w:lineRule="auto"/>
        <w:ind w:firstLineChars="1600" w:firstLine="5120"/>
        <w:jc w:val="right"/>
        <w:rPr>
          <w:rFonts w:ascii="仿宋_GB2312" w:eastAsia="仿宋_GB2312" w:hAnsi="仿宋" w:cs="仿宋" w:hint="eastAsia"/>
          <w:sz w:val="32"/>
          <w:szCs w:val="32"/>
        </w:rPr>
      </w:pPr>
      <w:r>
        <w:rPr>
          <w:rFonts w:ascii="仿宋_GB2312" w:eastAsia="仿宋_GB2312" w:hAnsi="仿宋" w:cs="仿宋" w:hint="eastAsia"/>
          <w:color w:val="000000"/>
          <w:sz w:val="32"/>
          <w:szCs w:val="32"/>
        </w:rPr>
        <w:t>日期：2025年   月   日</w:t>
      </w:r>
    </w:p>
    <w:p w14:paraId="5A0C65E4" w14:textId="77777777" w:rsidR="005B13B7" w:rsidRDefault="005B13B7">
      <w:pPr>
        <w:widowControl/>
        <w:autoSpaceDE w:val="0"/>
        <w:autoSpaceDN w:val="0"/>
        <w:spacing w:line="360" w:lineRule="auto"/>
        <w:rPr>
          <w:rFonts w:ascii="仿宋_GB2312" w:eastAsia="仿宋_GB2312" w:hAnsi="仿宋" w:cs="仿宋" w:hint="eastAsia"/>
          <w:sz w:val="32"/>
          <w:szCs w:val="32"/>
        </w:rPr>
      </w:pPr>
    </w:p>
    <w:p w14:paraId="28ADD19E" w14:textId="77777777" w:rsidR="005B13B7" w:rsidRDefault="00000000">
      <w:pPr>
        <w:widowControl/>
        <w:autoSpaceDE w:val="0"/>
        <w:autoSpaceDN w:val="0"/>
        <w:spacing w:line="360" w:lineRule="auto"/>
        <w:rPr>
          <w:rFonts w:ascii="仿宋_GB2312" w:eastAsia="仿宋_GB2312" w:hAnsi="仿宋" w:cs="仿宋" w:hint="eastAsia"/>
          <w:sz w:val="32"/>
          <w:szCs w:val="32"/>
        </w:rPr>
      </w:pPr>
      <w:r>
        <w:rPr>
          <w:rFonts w:ascii="仿宋_GB2312" w:eastAsia="仿宋_GB2312" w:hAnsi="仿宋" w:cs="仿宋" w:hint="eastAsia"/>
          <w:sz w:val="32"/>
          <w:szCs w:val="32"/>
        </w:rPr>
        <w:t>法人身份证（正、反面）：</w:t>
      </w:r>
    </w:p>
    <w:p w14:paraId="2F4F628E" w14:textId="77777777" w:rsidR="005B13B7" w:rsidRDefault="005B13B7">
      <w:pPr>
        <w:pStyle w:val="aa"/>
        <w:widowControl/>
        <w:ind w:leftChars="0" w:left="0" w:right="63" w:firstLineChars="0" w:firstLine="0"/>
        <w:jc w:val="both"/>
      </w:pPr>
    </w:p>
    <w:p w14:paraId="1384B85B" w14:textId="77777777" w:rsidR="005B13B7" w:rsidRDefault="005B13B7">
      <w:pPr>
        <w:pStyle w:val="aa"/>
        <w:widowControl/>
        <w:ind w:leftChars="0" w:left="0" w:right="63" w:firstLineChars="0" w:firstLine="0"/>
        <w:jc w:val="both"/>
      </w:pPr>
    </w:p>
    <w:p w14:paraId="65A13B92" w14:textId="77777777" w:rsidR="005B13B7" w:rsidRDefault="005B13B7">
      <w:pPr>
        <w:pStyle w:val="aa"/>
        <w:widowControl/>
        <w:ind w:leftChars="0" w:left="0" w:right="63" w:firstLineChars="0" w:firstLine="0"/>
        <w:jc w:val="both"/>
      </w:pPr>
    </w:p>
    <w:p w14:paraId="757738F0" w14:textId="77777777" w:rsidR="005B13B7" w:rsidRDefault="005B13B7">
      <w:pPr>
        <w:pStyle w:val="aa"/>
        <w:widowControl/>
        <w:ind w:leftChars="0" w:left="0" w:right="63" w:firstLineChars="0" w:firstLine="0"/>
        <w:jc w:val="both"/>
      </w:pPr>
    </w:p>
    <w:p w14:paraId="79D0346A" w14:textId="77777777" w:rsidR="005B13B7" w:rsidRDefault="005B13B7">
      <w:pPr>
        <w:pStyle w:val="aa"/>
        <w:widowControl/>
        <w:ind w:leftChars="0" w:left="0" w:right="63" w:firstLineChars="0" w:firstLine="0"/>
        <w:jc w:val="both"/>
      </w:pPr>
    </w:p>
    <w:p w14:paraId="4377AFA2" w14:textId="77777777" w:rsidR="005B13B7" w:rsidRDefault="005B13B7">
      <w:pPr>
        <w:pStyle w:val="aa"/>
        <w:widowControl/>
        <w:ind w:leftChars="0" w:left="0" w:right="63" w:firstLineChars="0" w:firstLine="0"/>
        <w:jc w:val="both"/>
      </w:pPr>
    </w:p>
    <w:p w14:paraId="6199ADB2" w14:textId="77777777" w:rsidR="005B13B7" w:rsidRDefault="005B13B7">
      <w:pPr>
        <w:pStyle w:val="aa"/>
        <w:widowControl/>
        <w:ind w:leftChars="0" w:left="0" w:right="63" w:firstLineChars="0" w:firstLine="0"/>
        <w:jc w:val="both"/>
      </w:pPr>
    </w:p>
    <w:p w14:paraId="5FA96951" w14:textId="77777777" w:rsidR="005B13B7" w:rsidRDefault="005B13B7">
      <w:pPr>
        <w:pStyle w:val="aa"/>
        <w:widowControl/>
        <w:ind w:leftChars="0" w:left="0" w:right="63" w:firstLineChars="0" w:firstLine="0"/>
        <w:jc w:val="both"/>
      </w:pPr>
    </w:p>
    <w:p w14:paraId="013A3899" w14:textId="77777777" w:rsidR="005B13B7" w:rsidRDefault="00000000">
      <w:pPr>
        <w:widowControl/>
        <w:autoSpaceDE w:val="0"/>
        <w:autoSpaceDN w:val="0"/>
        <w:spacing w:line="520" w:lineRule="exact"/>
      </w:pPr>
      <w:r>
        <w:rPr>
          <w:rFonts w:ascii="仿宋_GB2312" w:eastAsia="仿宋_GB2312" w:hAnsi="仿宋_GB2312" w:cs="仿宋_GB2312" w:hint="eastAsia"/>
          <w:color w:val="FF0000"/>
          <w:kern w:val="0"/>
          <w:sz w:val="32"/>
          <w:szCs w:val="32"/>
          <w:shd w:val="clear" w:color="auto" w:fill="FFFFFF"/>
        </w:rPr>
        <w:lastRenderedPageBreak/>
        <w:t>（建议授权日期不低于一年）</w:t>
      </w:r>
    </w:p>
    <w:p w14:paraId="3199F5D6" w14:textId="77777777" w:rsidR="005B13B7" w:rsidRDefault="00000000">
      <w:pPr>
        <w:pStyle w:val="2"/>
        <w:widowControl/>
        <w:spacing w:line="520" w:lineRule="exact"/>
        <w:ind w:firstLine="0"/>
        <w:jc w:val="center"/>
        <w:rPr>
          <w:rFonts w:ascii="仿宋_GB2312" w:eastAsia="仿宋_GB2312" w:cs="仿宋_GB2312"/>
        </w:rPr>
      </w:pPr>
      <w:r>
        <w:rPr>
          <w:rFonts w:ascii="仿宋_GB2312" w:eastAsia="仿宋_GB2312" w:hAnsi="仿宋" w:cs="仿宋_GB2312" w:hint="eastAsia"/>
          <w:b/>
          <w:sz w:val="32"/>
          <w:szCs w:val="32"/>
        </w:rPr>
        <w:t>三、法人授权委托书及被授权人身份证复印件</w:t>
      </w:r>
    </w:p>
    <w:p w14:paraId="7A78EBAE" w14:textId="77777777" w:rsidR="005B13B7" w:rsidRDefault="005B13B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20" w:lineRule="exact"/>
        <w:jc w:val="center"/>
        <w:rPr>
          <w:rFonts w:ascii="仿宋_GB2312" w:eastAsia="仿宋_GB2312" w:hAnsi="仿宋" w:cs="仿宋" w:hint="eastAsia"/>
          <w:b/>
          <w:sz w:val="32"/>
          <w:szCs w:val="32"/>
        </w:rPr>
      </w:pPr>
    </w:p>
    <w:p w14:paraId="0BF66EDC" w14:textId="77777777" w:rsidR="005B13B7" w:rsidRDefault="0000000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520" w:lineRule="exact"/>
        <w:rPr>
          <w:rFonts w:ascii="仿宋_GB2312" w:eastAsia="仿宋_GB2312" w:hAnsi="仿宋_GB2312" w:cs="仿宋_GB2312" w:hint="eastAsia"/>
          <w:b/>
          <w:sz w:val="32"/>
          <w:szCs w:val="32"/>
        </w:rPr>
      </w:pPr>
      <w:r>
        <w:rPr>
          <w:rFonts w:ascii="仿宋_GB2312" w:eastAsia="仿宋_GB2312" w:hAnsi="仿宋" w:cs="仿宋" w:hint="eastAsia"/>
          <w:b/>
          <w:bCs/>
          <w:color w:val="000000"/>
          <w:sz w:val="32"/>
          <w:szCs w:val="32"/>
        </w:rPr>
        <w:t>海航航空食品(重庆)有限公司</w:t>
      </w:r>
      <w:r>
        <w:rPr>
          <w:rFonts w:ascii="仿宋_GB2312" w:eastAsia="仿宋_GB2312" w:hAnsi="仿宋_GB2312" w:cs="仿宋_GB2312" w:hint="eastAsia"/>
          <w:b/>
          <w:sz w:val="32"/>
          <w:szCs w:val="32"/>
        </w:rPr>
        <w:t>：</w:t>
      </w:r>
    </w:p>
    <w:p w14:paraId="0807945D" w14:textId="77777777" w:rsidR="005B13B7" w:rsidRDefault="00000000">
      <w:pPr>
        <w:widowControl/>
        <w:autoSpaceDE w:val="0"/>
        <w:autoSpaceDN w:val="0"/>
        <w:spacing w:line="520" w:lineRule="exact"/>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color w:val="000000"/>
          <w:kern w:val="0"/>
          <w:sz w:val="32"/>
          <w:szCs w:val="32"/>
          <w:u w:val="single"/>
          <w:shd w:val="clear" w:color="auto" w:fill="FFFFFF"/>
        </w:rPr>
        <w:t>______________________</w:t>
      </w:r>
      <w:r>
        <w:rPr>
          <w:rFonts w:ascii="仿宋_GB2312" w:eastAsia="仿宋_GB2312" w:hAnsi="仿宋_GB2312" w:cs="仿宋_GB2312" w:hint="eastAsia"/>
          <w:color w:val="000000"/>
          <w:kern w:val="0"/>
          <w:sz w:val="32"/>
          <w:szCs w:val="32"/>
          <w:shd w:val="clear" w:color="auto" w:fill="FFFFFF"/>
        </w:rPr>
        <w:t>是中华人民共和国合法企业，法定地址：</w:t>
      </w:r>
      <w:r>
        <w:rPr>
          <w:rFonts w:ascii="仿宋_GB2312" w:eastAsia="仿宋_GB2312" w:hAnsi="仿宋_GB2312" w:cs="仿宋_GB2312" w:hint="eastAsia"/>
          <w:color w:val="000000"/>
          <w:kern w:val="0"/>
          <w:sz w:val="32"/>
          <w:szCs w:val="32"/>
          <w:u w:val="single"/>
          <w:shd w:val="clear" w:color="auto" w:fill="FFFFFF"/>
        </w:rPr>
        <w:t>______________________</w:t>
      </w:r>
      <w:r>
        <w:rPr>
          <w:rFonts w:ascii="仿宋_GB2312" w:eastAsia="仿宋_GB2312" w:hAnsi="仿宋_GB2312" w:cs="仿宋_GB2312" w:hint="eastAsia"/>
          <w:color w:val="000000"/>
          <w:kern w:val="0"/>
          <w:sz w:val="32"/>
          <w:szCs w:val="32"/>
          <w:shd w:val="clear" w:color="auto" w:fill="FFFFFF"/>
        </w:rPr>
        <w:t>。</w:t>
      </w:r>
    </w:p>
    <w:p w14:paraId="25D36E3B" w14:textId="5121040F" w:rsidR="005B13B7" w:rsidRDefault="00000000">
      <w:pPr>
        <w:widowControl/>
        <w:autoSpaceDE w:val="0"/>
        <w:autoSpaceDN w:val="0"/>
        <w:spacing w:line="520" w:lineRule="exact"/>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color w:val="000000"/>
          <w:kern w:val="0"/>
          <w:sz w:val="32"/>
          <w:szCs w:val="32"/>
          <w:shd w:val="clear" w:color="auto" w:fill="FFFFFF"/>
        </w:rPr>
        <w:t>法定代表人</w:t>
      </w:r>
      <w:r>
        <w:rPr>
          <w:rFonts w:ascii="仿宋_GB2312" w:eastAsia="仿宋_GB2312" w:hAnsi="仿宋_GB2312" w:cs="仿宋_GB2312" w:hint="eastAsia"/>
          <w:color w:val="000000"/>
          <w:kern w:val="0"/>
          <w:sz w:val="32"/>
          <w:szCs w:val="32"/>
          <w:u w:val="single"/>
          <w:shd w:val="clear" w:color="auto" w:fill="FFFFFF"/>
        </w:rPr>
        <w:t>_____________</w:t>
      </w:r>
      <w:r>
        <w:rPr>
          <w:rFonts w:ascii="仿宋_GB2312" w:eastAsia="仿宋_GB2312" w:hAnsi="仿宋_GB2312" w:cs="仿宋_GB2312" w:hint="eastAsia"/>
          <w:color w:val="000000"/>
          <w:kern w:val="0"/>
          <w:sz w:val="32"/>
          <w:szCs w:val="32"/>
          <w:shd w:val="clear" w:color="auto" w:fill="FFFFFF"/>
        </w:rPr>
        <w:t>特授权</w:t>
      </w:r>
      <w:r>
        <w:rPr>
          <w:rFonts w:ascii="仿宋_GB2312" w:eastAsia="仿宋_GB2312" w:hAnsi="仿宋_GB2312" w:cs="仿宋_GB2312" w:hint="eastAsia"/>
          <w:color w:val="000000"/>
          <w:kern w:val="0"/>
          <w:sz w:val="32"/>
          <w:szCs w:val="32"/>
          <w:u w:val="single"/>
          <w:shd w:val="clear" w:color="auto" w:fill="FFFFFF"/>
        </w:rPr>
        <w:t>__________</w:t>
      </w:r>
      <w:r>
        <w:rPr>
          <w:rFonts w:ascii="仿宋_GB2312" w:eastAsia="仿宋_GB2312" w:hAnsi="仿宋_GB2312" w:cs="仿宋_GB2312" w:hint="eastAsia"/>
          <w:color w:val="000000"/>
          <w:kern w:val="0"/>
          <w:sz w:val="32"/>
          <w:szCs w:val="32"/>
          <w:shd w:val="clear" w:color="auto" w:fill="FFFFFF"/>
        </w:rPr>
        <w:t>_代表我公司全权办理针对贵公司</w:t>
      </w:r>
      <w:r>
        <w:rPr>
          <w:rFonts w:ascii="仿宋_GB2312" w:eastAsia="仿宋_GB2312" w:hAnsi="仿宋_GB2312" w:cs="仿宋_GB2312" w:hint="eastAsia"/>
          <w:color w:val="000000"/>
          <w:kern w:val="0"/>
          <w:sz w:val="32"/>
          <w:szCs w:val="32"/>
          <w:u w:val="single"/>
          <w:shd w:val="clear" w:color="auto" w:fill="FFFFFF"/>
        </w:rPr>
        <w:t>_</w:t>
      </w:r>
      <w:r w:rsidR="00847EAB">
        <w:rPr>
          <w:rFonts w:ascii="仿宋_GB2312" w:eastAsia="仿宋_GB2312" w:hAnsi="仿宋_GB2312" w:cs="仿宋_GB2312" w:hint="eastAsia"/>
          <w:color w:val="000000"/>
          <w:kern w:val="0"/>
          <w:sz w:val="32"/>
          <w:szCs w:val="32"/>
          <w:u w:val="single"/>
          <w:shd w:val="clear" w:color="auto" w:fill="FFFFFF"/>
        </w:rPr>
        <w:t>周转筐等物资</w:t>
      </w:r>
      <w:r>
        <w:rPr>
          <w:rFonts w:ascii="仿宋_GB2312" w:eastAsia="仿宋_GB2312" w:hAnsi="仿宋_GB2312" w:cs="仿宋_GB2312" w:hint="eastAsia"/>
          <w:color w:val="000000"/>
          <w:kern w:val="0"/>
          <w:sz w:val="32"/>
          <w:szCs w:val="32"/>
          <w:u w:val="single"/>
          <w:shd w:val="clear" w:color="auto" w:fill="FFFFFF"/>
        </w:rPr>
        <w:t>_</w:t>
      </w:r>
      <w:r>
        <w:rPr>
          <w:rFonts w:ascii="仿宋_GB2312" w:eastAsia="仿宋_GB2312" w:hAnsi="仿宋_GB2312" w:cs="仿宋_GB2312" w:hint="eastAsia"/>
          <w:color w:val="000000"/>
          <w:kern w:val="0"/>
          <w:sz w:val="32"/>
          <w:szCs w:val="32"/>
          <w:shd w:val="clear" w:color="auto" w:fill="FFFFFF"/>
        </w:rPr>
        <w:t>比价活动的报价、谈判、签约等具体工作，并签署全部的有关文件、协议及合同。</w:t>
      </w:r>
    </w:p>
    <w:p w14:paraId="3B389AFC" w14:textId="77777777" w:rsidR="005B13B7" w:rsidRDefault="00000000">
      <w:pPr>
        <w:widowControl/>
        <w:autoSpaceDE w:val="0"/>
        <w:autoSpaceDN w:val="0"/>
        <w:spacing w:line="520" w:lineRule="exact"/>
        <w:ind w:firstLineChars="200" w:firstLine="640"/>
        <w:rPr>
          <w:rFonts w:ascii="仿宋_GB2312" w:eastAsia="仿宋_GB2312" w:hAnsi="仿宋_GB2312" w:cs="仿宋_GB2312" w:hint="eastAsia"/>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我公司对被授权人的签名负全部责任，本授权书有效期：</w:t>
      </w:r>
      <w:r>
        <w:rPr>
          <w:rFonts w:ascii="仿宋_GB2312" w:eastAsia="仿宋_GB2312" w:hAnsi="仿宋_GB2312" w:cs="仿宋_GB2312" w:hint="eastAsia"/>
          <w:color w:val="000000"/>
          <w:kern w:val="0"/>
          <w:sz w:val="32"/>
          <w:szCs w:val="32"/>
          <w:u w:val="single"/>
          <w:shd w:val="clear" w:color="auto" w:fill="FFFFFF"/>
        </w:rPr>
        <w:t>______</w:t>
      </w:r>
      <w:r>
        <w:rPr>
          <w:rFonts w:ascii="仿宋_GB2312" w:eastAsia="仿宋_GB2312" w:hAnsi="仿宋_GB2312" w:cs="仿宋_GB2312" w:hint="eastAsia"/>
          <w:color w:val="000000"/>
          <w:kern w:val="0"/>
          <w:sz w:val="32"/>
          <w:szCs w:val="32"/>
          <w:shd w:val="clear" w:color="auto" w:fill="FFFFFF"/>
        </w:rPr>
        <w:t>年</w:t>
      </w:r>
      <w:r>
        <w:rPr>
          <w:rFonts w:ascii="仿宋_GB2312" w:eastAsia="仿宋_GB2312" w:hAnsi="仿宋_GB2312" w:cs="仿宋_GB2312" w:hint="eastAsia"/>
          <w:color w:val="000000"/>
          <w:kern w:val="0"/>
          <w:sz w:val="32"/>
          <w:szCs w:val="32"/>
          <w:u w:val="single"/>
          <w:shd w:val="clear" w:color="auto" w:fill="FFFFFF"/>
        </w:rPr>
        <w:t>_____</w:t>
      </w:r>
      <w:r>
        <w:rPr>
          <w:rFonts w:ascii="仿宋_GB2312" w:eastAsia="仿宋_GB2312" w:hAnsi="仿宋_GB2312" w:cs="仿宋_GB2312" w:hint="eastAsia"/>
          <w:color w:val="000000"/>
          <w:kern w:val="0"/>
          <w:sz w:val="32"/>
          <w:szCs w:val="32"/>
          <w:shd w:val="clear" w:color="auto" w:fill="FFFFFF"/>
        </w:rPr>
        <w:t>月</w:t>
      </w:r>
      <w:r>
        <w:rPr>
          <w:rFonts w:ascii="仿宋_GB2312" w:eastAsia="仿宋_GB2312" w:hAnsi="仿宋_GB2312" w:cs="仿宋_GB2312" w:hint="eastAsia"/>
          <w:color w:val="000000"/>
          <w:kern w:val="0"/>
          <w:sz w:val="32"/>
          <w:szCs w:val="32"/>
          <w:u w:val="single"/>
          <w:shd w:val="clear" w:color="auto" w:fill="FFFFFF"/>
        </w:rPr>
        <w:t>_____</w:t>
      </w:r>
      <w:r>
        <w:rPr>
          <w:rFonts w:ascii="仿宋_GB2312" w:eastAsia="仿宋_GB2312" w:hAnsi="仿宋_GB2312" w:cs="仿宋_GB2312" w:hint="eastAsia"/>
          <w:color w:val="000000"/>
          <w:kern w:val="0"/>
          <w:sz w:val="32"/>
          <w:szCs w:val="32"/>
          <w:shd w:val="clear" w:color="auto" w:fill="FFFFFF"/>
        </w:rPr>
        <w:t>日至</w:t>
      </w:r>
      <w:r>
        <w:rPr>
          <w:rFonts w:ascii="仿宋_GB2312" w:eastAsia="仿宋_GB2312" w:hAnsi="仿宋_GB2312" w:cs="仿宋_GB2312" w:hint="eastAsia"/>
          <w:color w:val="000000"/>
          <w:kern w:val="0"/>
          <w:sz w:val="32"/>
          <w:szCs w:val="32"/>
          <w:u w:val="single"/>
          <w:shd w:val="clear" w:color="auto" w:fill="FFFFFF"/>
        </w:rPr>
        <w:t>_____</w:t>
      </w:r>
      <w:r>
        <w:rPr>
          <w:rFonts w:ascii="仿宋_GB2312" w:eastAsia="仿宋_GB2312" w:hAnsi="仿宋_GB2312" w:cs="仿宋_GB2312" w:hint="eastAsia"/>
          <w:color w:val="000000"/>
          <w:kern w:val="0"/>
          <w:sz w:val="32"/>
          <w:szCs w:val="32"/>
          <w:shd w:val="clear" w:color="auto" w:fill="FFFFFF"/>
        </w:rPr>
        <w:t>年</w:t>
      </w:r>
      <w:r>
        <w:rPr>
          <w:rFonts w:ascii="仿宋_GB2312" w:eastAsia="仿宋_GB2312" w:hAnsi="仿宋_GB2312" w:cs="仿宋_GB2312" w:hint="eastAsia"/>
          <w:color w:val="000000"/>
          <w:kern w:val="0"/>
          <w:sz w:val="32"/>
          <w:szCs w:val="32"/>
          <w:u w:val="single"/>
          <w:shd w:val="clear" w:color="auto" w:fill="FFFFFF"/>
        </w:rPr>
        <w:t>_____</w:t>
      </w:r>
      <w:r>
        <w:rPr>
          <w:rFonts w:ascii="仿宋_GB2312" w:eastAsia="仿宋_GB2312" w:hAnsi="仿宋_GB2312" w:cs="仿宋_GB2312" w:hint="eastAsia"/>
          <w:color w:val="000000"/>
          <w:kern w:val="0"/>
          <w:sz w:val="32"/>
          <w:szCs w:val="32"/>
          <w:shd w:val="clear" w:color="auto" w:fill="FFFFFF"/>
        </w:rPr>
        <w:t>月</w:t>
      </w:r>
      <w:r>
        <w:rPr>
          <w:rFonts w:ascii="仿宋_GB2312" w:eastAsia="仿宋_GB2312" w:hAnsi="仿宋_GB2312" w:cs="仿宋_GB2312" w:hint="eastAsia"/>
          <w:color w:val="000000"/>
          <w:kern w:val="0"/>
          <w:sz w:val="32"/>
          <w:szCs w:val="32"/>
          <w:u w:val="single"/>
          <w:shd w:val="clear" w:color="auto" w:fill="FFFFFF"/>
        </w:rPr>
        <w:t>____</w:t>
      </w:r>
      <w:r>
        <w:rPr>
          <w:rFonts w:ascii="仿宋_GB2312" w:eastAsia="仿宋_GB2312" w:hAnsi="仿宋_GB2312" w:cs="仿宋_GB2312" w:hint="eastAsia"/>
          <w:color w:val="000000"/>
          <w:kern w:val="0"/>
          <w:sz w:val="32"/>
          <w:szCs w:val="32"/>
          <w:shd w:val="clear" w:color="auto" w:fill="FFFFFF"/>
        </w:rPr>
        <w:t>日。</w:t>
      </w:r>
    </w:p>
    <w:p w14:paraId="059E8F51" w14:textId="77777777" w:rsidR="005B13B7" w:rsidRDefault="00000000">
      <w:pPr>
        <w:widowControl/>
        <w:autoSpaceDE w:val="0"/>
        <w:autoSpaceDN w:val="0"/>
        <w:spacing w:line="520" w:lineRule="exact"/>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color w:val="000000"/>
          <w:kern w:val="0"/>
          <w:sz w:val="32"/>
          <w:szCs w:val="32"/>
          <w:shd w:val="clear" w:color="auto" w:fill="FFFFFF"/>
        </w:rPr>
        <w:t>在撤销授权的书面通知之前，本授权书一直有效。被授权人签署的所有文件（在授权书有效期内签署的）不因授权的撤销而失效。</w:t>
      </w:r>
    </w:p>
    <w:p w14:paraId="2EECBAC4" w14:textId="77777777" w:rsidR="005B13B7" w:rsidRDefault="005B13B7">
      <w:pPr>
        <w:widowControl/>
        <w:autoSpaceDE w:val="0"/>
        <w:autoSpaceDN w:val="0"/>
        <w:spacing w:line="520" w:lineRule="exact"/>
        <w:ind w:firstLineChars="200" w:firstLine="640"/>
        <w:rPr>
          <w:rFonts w:ascii="仿宋_GB2312" w:eastAsia="仿宋_GB2312" w:hAnsi="仿宋_GB2312" w:cs="仿宋_GB2312" w:hint="eastAsia"/>
          <w:kern w:val="0"/>
          <w:sz w:val="32"/>
          <w:szCs w:val="32"/>
        </w:rPr>
      </w:pPr>
    </w:p>
    <w:p w14:paraId="4AC5CEB7" w14:textId="77777777" w:rsidR="005B13B7" w:rsidRDefault="00000000">
      <w:pPr>
        <w:widowControl/>
        <w:autoSpaceDE w:val="0"/>
        <w:autoSpaceDN w:val="0"/>
        <w:spacing w:line="520" w:lineRule="exact"/>
        <w:rPr>
          <w:rFonts w:ascii="仿宋_GB2312" w:eastAsia="仿宋_GB2312" w:hAnsi="仿宋_GB2312" w:cs="仿宋_GB2312" w:hint="eastAsia"/>
          <w:kern w:val="0"/>
          <w:sz w:val="32"/>
          <w:szCs w:val="32"/>
        </w:rPr>
      </w:pPr>
      <w:r>
        <w:rPr>
          <w:rFonts w:ascii="仿宋_GB2312" w:eastAsia="仿宋_GB2312" w:hAnsi="仿宋_GB2312" w:cs="仿宋_GB2312" w:hint="eastAsia"/>
          <w:color w:val="000000"/>
          <w:kern w:val="0"/>
          <w:sz w:val="32"/>
          <w:szCs w:val="32"/>
          <w:shd w:val="clear" w:color="auto" w:fill="FFFFFF"/>
        </w:rPr>
        <w:t>被授权人签字：</w:t>
      </w:r>
      <w:r>
        <w:rPr>
          <w:rFonts w:ascii="仿宋_GB2312" w:eastAsia="仿宋_GB2312" w:hAnsi="仿宋_GB2312" w:cs="仿宋_GB2312" w:hint="eastAsia"/>
          <w:color w:val="000000"/>
          <w:kern w:val="0"/>
          <w:sz w:val="32"/>
          <w:szCs w:val="32"/>
          <w:u w:val="single"/>
          <w:shd w:val="clear" w:color="auto" w:fill="FFFFFF"/>
        </w:rPr>
        <w:t xml:space="preserve">        ；</w:t>
      </w:r>
      <w:r>
        <w:rPr>
          <w:rFonts w:ascii="仿宋_GB2312" w:eastAsia="仿宋_GB2312" w:hAnsi="仿宋_GB2312" w:cs="仿宋_GB2312" w:hint="eastAsia"/>
          <w:color w:val="000000"/>
          <w:kern w:val="0"/>
          <w:sz w:val="32"/>
          <w:szCs w:val="32"/>
          <w:shd w:val="clear" w:color="auto" w:fill="FFFFFF"/>
        </w:rPr>
        <w:t>授权人（签章或签字）：</w:t>
      </w:r>
      <w:r>
        <w:rPr>
          <w:rFonts w:ascii="仿宋_GB2312" w:eastAsia="仿宋_GB2312" w:hAnsi="仿宋_GB2312" w:cs="仿宋_GB2312" w:hint="eastAsia"/>
          <w:color w:val="000000"/>
          <w:kern w:val="0"/>
          <w:sz w:val="32"/>
          <w:szCs w:val="32"/>
          <w:u w:val="single"/>
          <w:shd w:val="clear" w:color="auto" w:fill="FFFFFF"/>
        </w:rPr>
        <w:t xml:space="preserve">       ；</w:t>
      </w:r>
    </w:p>
    <w:p w14:paraId="21981055" w14:textId="77777777" w:rsidR="005B13B7" w:rsidRDefault="005B13B7">
      <w:pPr>
        <w:widowControl/>
        <w:autoSpaceDE w:val="0"/>
        <w:autoSpaceDN w:val="0"/>
        <w:spacing w:line="520" w:lineRule="exact"/>
        <w:rPr>
          <w:rFonts w:ascii="仿宋_GB2312" w:eastAsia="仿宋_GB2312" w:hAnsi="仿宋_GB2312" w:cs="仿宋_GB2312" w:hint="eastAsia"/>
          <w:kern w:val="0"/>
          <w:sz w:val="32"/>
          <w:szCs w:val="32"/>
        </w:rPr>
      </w:pPr>
      <w:hyperlink r:id="rId15" w:history="1">
        <w:r>
          <w:rPr>
            <w:rFonts w:ascii="仿宋_GB2312" w:eastAsia="仿宋_GB2312" w:hAnsi="仿宋_GB2312" w:cs="仿宋_GB2312" w:hint="eastAsia"/>
            <w:kern w:val="0"/>
            <w:sz w:val="32"/>
            <w:szCs w:val="32"/>
            <w:shd w:val="clear" w:color="auto" w:fill="FFFFFF"/>
          </w:rPr>
          <w:t>身份证号</w:t>
        </w:r>
      </w:hyperlink>
      <w:r>
        <w:rPr>
          <w:rFonts w:ascii="仿宋_GB2312" w:eastAsia="仿宋_GB2312" w:hAnsi="仿宋_GB2312" w:cs="仿宋_GB2312" w:hint="eastAsia"/>
          <w:kern w:val="0"/>
          <w:sz w:val="32"/>
          <w:szCs w:val="32"/>
          <w:shd w:val="clear" w:color="auto" w:fill="FFFFFF"/>
        </w:rPr>
        <w:t>：</w:t>
      </w:r>
      <w:r>
        <w:rPr>
          <w:rFonts w:ascii="仿宋_GB2312" w:eastAsia="仿宋_GB2312" w:hAnsi="仿宋_GB2312" w:cs="仿宋_GB2312" w:hint="eastAsia"/>
          <w:kern w:val="0"/>
          <w:sz w:val="32"/>
          <w:szCs w:val="32"/>
          <w:u w:val="single"/>
          <w:shd w:val="clear" w:color="auto" w:fill="FFFFFF"/>
        </w:rPr>
        <w:t xml:space="preserve">            ；</w:t>
      </w:r>
      <w:hyperlink r:id="rId16" w:history="1">
        <w:r>
          <w:rPr>
            <w:rFonts w:ascii="仿宋_GB2312" w:eastAsia="仿宋_GB2312" w:hAnsi="仿宋_GB2312" w:cs="仿宋_GB2312" w:hint="eastAsia"/>
            <w:kern w:val="0"/>
            <w:sz w:val="32"/>
            <w:szCs w:val="32"/>
            <w:shd w:val="clear" w:color="auto" w:fill="FFFFFF"/>
          </w:rPr>
          <w:t>身份证号</w:t>
        </w:r>
      </w:hyperlink>
      <w:r>
        <w:rPr>
          <w:rFonts w:ascii="仿宋_GB2312" w:eastAsia="仿宋_GB2312" w:hAnsi="仿宋_GB2312" w:cs="仿宋_GB2312" w:hint="eastAsia"/>
          <w:kern w:val="0"/>
          <w:sz w:val="32"/>
          <w:szCs w:val="32"/>
          <w:shd w:val="clear" w:color="auto" w:fill="FFFFFF"/>
        </w:rPr>
        <w:t>：</w:t>
      </w:r>
      <w:r>
        <w:rPr>
          <w:rFonts w:ascii="仿宋_GB2312" w:eastAsia="仿宋_GB2312" w:hAnsi="仿宋_GB2312" w:cs="仿宋_GB2312" w:hint="eastAsia"/>
          <w:color w:val="000000"/>
          <w:kern w:val="0"/>
          <w:sz w:val="32"/>
          <w:szCs w:val="32"/>
          <w:u w:val="single"/>
          <w:shd w:val="clear" w:color="auto" w:fill="FFFFFF"/>
        </w:rPr>
        <w:t xml:space="preserve">                   ；</w:t>
      </w:r>
    </w:p>
    <w:p w14:paraId="61B75C27" w14:textId="77777777" w:rsidR="005B13B7" w:rsidRDefault="00000000">
      <w:pPr>
        <w:widowControl/>
        <w:autoSpaceDE w:val="0"/>
        <w:autoSpaceDN w:val="0"/>
        <w:spacing w:line="520" w:lineRule="exact"/>
        <w:rPr>
          <w:rFonts w:ascii="仿宋_GB2312" w:eastAsia="仿宋_GB2312" w:hAnsi="仿宋_GB2312" w:cs="仿宋_GB2312" w:hint="eastAsia"/>
          <w:kern w:val="0"/>
          <w:sz w:val="32"/>
          <w:szCs w:val="32"/>
        </w:rPr>
      </w:pPr>
      <w:r>
        <w:rPr>
          <w:rFonts w:ascii="仿宋_GB2312" w:eastAsia="仿宋_GB2312" w:hAnsi="仿宋_GB2312" w:cs="仿宋_GB2312" w:hint="eastAsia"/>
          <w:color w:val="000000"/>
          <w:kern w:val="0"/>
          <w:sz w:val="32"/>
          <w:szCs w:val="32"/>
          <w:shd w:val="clear" w:color="auto" w:fill="FFFFFF"/>
        </w:rPr>
        <w:t>职务：</w:t>
      </w:r>
      <w:r>
        <w:rPr>
          <w:rFonts w:ascii="仿宋_GB2312" w:eastAsia="仿宋_GB2312" w:hAnsi="仿宋_GB2312" w:cs="仿宋_GB2312" w:hint="eastAsia"/>
          <w:color w:val="000000"/>
          <w:kern w:val="0"/>
          <w:sz w:val="32"/>
          <w:szCs w:val="32"/>
          <w:u w:val="single"/>
          <w:shd w:val="clear" w:color="auto" w:fill="FFFFFF"/>
        </w:rPr>
        <w:t xml:space="preserve">                ；</w:t>
      </w:r>
      <w:r>
        <w:rPr>
          <w:rFonts w:ascii="仿宋_GB2312" w:eastAsia="仿宋_GB2312" w:hAnsi="仿宋_GB2312" w:cs="仿宋_GB2312" w:hint="eastAsia"/>
          <w:color w:val="000000"/>
          <w:kern w:val="0"/>
          <w:sz w:val="32"/>
          <w:szCs w:val="32"/>
          <w:shd w:val="clear" w:color="auto" w:fill="FFFFFF"/>
        </w:rPr>
        <w:t>职务：</w:t>
      </w:r>
      <w:r>
        <w:rPr>
          <w:rFonts w:ascii="仿宋_GB2312" w:eastAsia="仿宋_GB2312" w:hAnsi="仿宋_GB2312" w:cs="仿宋_GB2312" w:hint="eastAsia"/>
          <w:color w:val="000000"/>
          <w:kern w:val="0"/>
          <w:sz w:val="32"/>
          <w:szCs w:val="32"/>
          <w:u w:val="single"/>
          <w:shd w:val="clear" w:color="auto" w:fill="FFFFFF"/>
        </w:rPr>
        <w:t xml:space="preserve">                       ；</w:t>
      </w:r>
    </w:p>
    <w:p w14:paraId="525724C0" w14:textId="77777777" w:rsidR="005B13B7" w:rsidRDefault="00000000">
      <w:pPr>
        <w:widowControl/>
        <w:autoSpaceDE w:val="0"/>
        <w:autoSpaceDN w:val="0"/>
        <w:spacing w:line="520" w:lineRule="exact"/>
        <w:rPr>
          <w:rFonts w:ascii="仿宋_GB2312" w:eastAsia="仿宋_GB2312" w:hAnsi="仿宋_GB2312" w:cs="仿宋_GB2312" w:hint="eastAsia"/>
          <w:kern w:val="0"/>
          <w:sz w:val="32"/>
          <w:szCs w:val="32"/>
        </w:rPr>
      </w:pPr>
      <w:r>
        <w:rPr>
          <w:rFonts w:ascii="仿宋_GB2312" w:eastAsia="仿宋_GB2312" w:hAnsi="仿宋_GB2312" w:cs="仿宋_GB2312" w:hint="eastAsia"/>
          <w:color w:val="000000"/>
          <w:kern w:val="0"/>
          <w:sz w:val="32"/>
          <w:szCs w:val="32"/>
          <w:shd w:val="clear" w:color="auto" w:fill="FFFFFF"/>
        </w:rPr>
        <w:t>电话：</w:t>
      </w:r>
      <w:r>
        <w:rPr>
          <w:rFonts w:ascii="仿宋_GB2312" w:eastAsia="仿宋_GB2312" w:hAnsi="仿宋_GB2312" w:cs="仿宋_GB2312" w:hint="eastAsia"/>
          <w:color w:val="000000"/>
          <w:kern w:val="0"/>
          <w:sz w:val="32"/>
          <w:szCs w:val="32"/>
          <w:u w:val="single"/>
          <w:shd w:val="clear" w:color="auto" w:fill="FFFFFF"/>
        </w:rPr>
        <w:t xml:space="preserve">                </w:t>
      </w:r>
      <w:r>
        <w:rPr>
          <w:rFonts w:ascii="仿宋_GB2312" w:eastAsia="仿宋_GB2312" w:hAnsi="仿宋_GB2312" w:cs="仿宋_GB2312" w:hint="eastAsia"/>
          <w:color w:val="000000"/>
          <w:kern w:val="0"/>
          <w:sz w:val="32"/>
          <w:szCs w:val="32"/>
          <w:shd w:val="clear" w:color="auto" w:fill="FFFFFF"/>
        </w:rPr>
        <w:t>；电话：</w:t>
      </w:r>
      <w:r>
        <w:rPr>
          <w:rFonts w:ascii="仿宋_GB2312" w:eastAsia="仿宋_GB2312" w:hAnsi="仿宋_GB2312" w:cs="仿宋_GB2312" w:hint="eastAsia"/>
          <w:color w:val="000000"/>
          <w:kern w:val="0"/>
          <w:sz w:val="32"/>
          <w:szCs w:val="32"/>
          <w:u w:val="single"/>
          <w:shd w:val="clear" w:color="auto" w:fill="FFFFFF"/>
        </w:rPr>
        <w:t xml:space="preserve">                       ；</w:t>
      </w:r>
    </w:p>
    <w:p w14:paraId="7429B8C2" w14:textId="77777777" w:rsidR="005B13B7" w:rsidRDefault="005B13B7">
      <w:pPr>
        <w:widowControl/>
        <w:autoSpaceDE w:val="0"/>
        <w:autoSpaceDN w:val="0"/>
        <w:spacing w:line="520" w:lineRule="exact"/>
        <w:ind w:firstLineChars="200" w:firstLine="640"/>
        <w:rPr>
          <w:rFonts w:ascii="仿宋_GB2312" w:eastAsia="仿宋_GB2312" w:hAnsi="仿宋_GB2312" w:cs="仿宋_GB2312" w:hint="eastAsia"/>
          <w:kern w:val="0"/>
          <w:sz w:val="32"/>
          <w:szCs w:val="32"/>
        </w:rPr>
      </w:pPr>
    </w:p>
    <w:p w14:paraId="7FA1D09A" w14:textId="77777777" w:rsidR="005B13B7" w:rsidRDefault="00000000">
      <w:pPr>
        <w:widowControl/>
        <w:autoSpaceDE w:val="0"/>
        <w:autoSpaceDN w:val="0"/>
        <w:spacing w:line="520" w:lineRule="exact"/>
        <w:jc w:val="left"/>
        <w:rPr>
          <w:rFonts w:ascii="仿宋_GB2312" w:eastAsia="仿宋_GB2312" w:hAnsi="仿宋_GB2312" w:cs="仿宋_GB2312" w:hint="eastAsia"/>
          <w:color w:val="FF0000"/>
          <w:kern w:val="0"/>
          <w:sz w:val="32"/>
          <w:szCs w:val="32"/>
        </w:rPr>
      </w:pPr>
      <w:r>
        <w:rPr>
          <w:rFonts w:ascii="仿宋_GB2312" w:eastAsia="仿宋_GB2312" w:hAnsi="仿宋_GB2312" w:cs="仿宋_GB2312" w:hint="eastAsia"/>
          <w:color w:val="000000"/>
          <w:kern w:val="0"/>
          <w:sz w:val="32"/>
          <w:szCs w:val="32"/>
          <w:shd w:val="clear" w:color="auto" w:fill="FFFFFF"/>
        </w:rPr>
        <w:t>企业名称：</w:t>
      </w:r>
      <w:r>
        <w:rPr>
          <w:rFonts w:ascii="仿宋_GB2312" w:eastAsia="仿宋_GB2312" w:hAnsi="仿宋_GB2312" w:cs="仿宋_GB2312" w:hint="eastAsia"/>
          <w:color w:val="FF0000"/>
          <w:kern w:val="0"/>
          <w:sz w:val="32"/>
          <w:szCs w:val="32"/>
          <w:shd w:val="clear" w:color="auto" w:fill="FFFFFF"/>
        </w:rPr>
        <w:t>（必须填写公司名称加公章</w:t>
      </w:r>
      <w:r>
        <w:rPr>
          <w:rFonts w:ascii="仿宋_GB2312" w:eastAsia="仿宋_GB2312" w:hAnsi="仿宋_GB2312" w:cs="仿宋_GB2312" w:hint="eastAsia"/>
          <w:color w:val="FF0000"/>
          <w:kern w:val="0"/>
          <w:sz w:val="32"/>
          <w:szCs w:val="32"/>
        </w:rPr>
        <w:t>，填写时请</w:t>
      </w:r>
      <w:proofErr w:type="gramStart"/>
      <w:r>
        <w:rPr>
          <w:rFonts w:ascii="仿宋_GB2312" w:eastAsia="仿宋_GB2312" w:hAnsi="仿宋_GB2312" w:cs="仿宋_GB2312" w:hint="eastAsia"/>
          <w:color w:val="FF0000"/>
          <w:kern w:val="0"/>
          <w:sz w:val="32"/>
          <w:szCs w:val="32"/>
        </w:rPr>
        <w:t>删除此</w:t>
      </w:r>
      <w:proofErr w:type="gramEnd"/>
      <w:r>
        <w:rPr>
          <w:rFonts w:ascii="仿宋_GB2312" w:eastAsia="仿宋_GB2312" w:hAnsi="仿宋_GB2312" w:cs="仿宋_GB2312" w:hint="eastAsia"/>
          <w:color w:val="FF0000"/>
          <w:kern w:val="0"/>
          <w:sz w:val="32"/>
          <w:szCs w:val="32"/>
        </w:rPr>
        <w:t>部分文字</w:t>
      </w:r>
      <w:r>
        <w:rPr>
          <w:rFonts w:ascii="仿宋_GB2312" w:eastAsia="仿宋_GB2312" w:hAnsi="仿宋_GB2312" w:cs="仿宋_GB2312" w:hint="eastAsia"/>
          <w:color w:val="FF0000"/>
          <w:kern w:val="0"/>
          <w:sz w:val="32"/>
          <w:szCs w:val="32"/>
          <w:shd w:val="clear" w:color="auto" w:fill="FFFFFF"/>
        </w:rPr>
        <w:t>）</w:t>
      </w:r>
    </w:p>
    <w:p w14:paraId="7DCC93F6" w14:textId="77777777" w:rsidR="005B13B7" w:rsidRDefault="00000000">
      <w:pPr>
        <w:widowControl/>
        <w:autoSpaceDE w:val="0"/>
        <w:autoSpaceDN w:val="0"/>
        <w:spacing w:line="520" w:lineRule="exact"/>
        <w:jc w:val="left"/>
        <w:rPr>
          <w:rFonts w:ascii="仿宋_GB2312" w:eastAsia="仿宋_GB2312" w:hAnsi="仿宋_GB2312" w:cs="仿宋_GB2312" w:hint="eastAsia"/>
          <w:kern w:val="0"/>
          <w:sz w:val="32"/>
          <w:szCs w:val="32"/>
        </w:rPr>
      </w:pPr>
      <w:r>
        <w:rPr>
          <w:rFonts w:ascii="仿宋_GB2312" w:eastAsia="仿宋_GB2312" w:hAnsi="仿宋_GB2312" w:cs="仿宋_GB2312" w:hint="eastAsia"/>
          <w:color w:val="000000"/>
          <w:kern w:val="0"/>
          <w:sz w:val="32"/>
          <w:szCs w:val="32"/>
          <w:shd w:val="clear" w:color="auto" w:fill="FFFFFF"/>
        </w:rPr>
        <w:t>签署日期：</w:t>
      </w:r>
    </w:p>
    <w:p w14:paraId="2C55337D" w14:textId="77777777" w:rsidR="005B13B7" w:rsidRDefault="005B13B7">
      <w:pPr>
        <w:widowControl/>
        <w:autoSpaceDE w:val="0"/>
        <w:autoSpaceDN w:val="0"/>
        <w:spacing w:line="520" w:lineRule="exact"/>
        <w:rPr>
          <w:rFonts w:ascii="仿宋_GB2312" w:eastAsia="仿宋_GB2312" w:hAnsi="仿宋_GB2312" w:cs="仿宋_GB2312" w:hint="eastAsia"/>
          <w:color w:val="000000"/>
          <w:kern w:val="0"/>
          <w:sz w:val="32"/>
          <w:szCs w:val="32"/>
          <w:shd w:val="clear" w:color="auto" w:fill="FFFFFF"/>
        </w:rPr>
      </w:pPr>
    </w:p>
    <w:p w14:paraId="5BA50445" w14:textId="77777777" w:rsidR="005B13B7" w:rsidRDefault="00000000">
      <w:pPr>
        <w:widowControl/>
        <w:autoSpaceDE w:val="0"/>
        <w:autoSpaceDN w:val="0"/>
        <w:spacing w:line="520" w:lineRule="exact"/>
        <w:rPr>
          <w:rFonts w:ascii="仿宋_GB2312" w:eastAsia="仿宋_GB2312" w:hAnsi="仿宋_GB2312" w:cs="仿宋_GB2312" w:hint="eastAsia"/>
          <w:b/>
          <w:bCs/>
          <w:color w:val="000000"/>
          <w:kern w:val="0"/>
          <w:sz w:val="32"/>
          <w:szCs w:val="32"/>
          <w:shd w:val="clear" w:color="auto" w:fill="FFFFFF"/>
        </w:rPr>
      </w:pPr>
      <w:r>
        <w:rPr>
          <w:rFonts w:ascii="仿宋_GB2312" w:eastAsia="仿宋_GB2312" w:hAnsi="仿宋_GB2312" w:cs="仿宋_GB2312" w:hint="eastAsia"/>
          <w:b/>
          <w:bCs/>
          <w:color w:val="000000"/>
          <w:kern w:val="0"/>
          <w:sz w:val="32"/>
          <w:szCs w:val="32"/>
          <w:shd w:val="clear" w:color="auto" w:fill="FFFFFF"/>
        </w:rPr>
        <w:lastRenderedPageBreak/>
        <w:t>被授权人身份证（正、反面）：</w:t>
      </w:r>
    </w:p>
    <w:p w14:paraId="64A1BE4E" w14:textId="77777777" w:rsidR="005B13B7" w:rsidRDefault="005B13B7">
      <w:pPr>
        <w:widowControl/>
        <w:autoSpaceDE w:val="0"/>
        <w:autoSpaceDN w:val="0"/>
        <w:spacing w:line="520" w:lineRule="exact"/>
        <w:rPr>
          <w:rFonts w:ascii="仿宋_GB2312" w:eastAsia="仿宋_GB2312" w:hAnsi="仿宋_GB2312" w:cs="仿宋_GB2312" w:hint="eastAsia"/>
          <w:color w:val="000000"/>
          <w:kern w:val="0"/>
          <w:sz w:val="32"/>
          <w:szCs w:val="32"/>
          <w:shd w:val="clear" w:color="auto" w:fill="FFFFFF"/>
        </w:rPr>
      </w:pPr>
    </w:p>
    <w:p w14:paraId="2C0E9E1D" w14:textId="77777777" w:rsidR="005B13B7" w:rsidRDefault="005B13B7">
      <w:pPr>
        <w:widowControl/>
        <w:autoSpaceDE w:val="0"/>
        <w:autoSpaceDN w:val="0"/>
        <w:spacing w:line="520" w:lineRule="exact"/>
        <w:rPr>
          <w:rFonts w:ascii="仿宋_GB2312" w:eastAsia="仿宋_GB2312" w:hAnsi="仿宋_GB2312" w:cs="仿宋_GB2312" w:hint="eastAsia"/>
          <w:color w:val="000000"/>
          <w:kern w:val="0"/>
          <w:sz w:val="32"/>
          <w:szCs w:val="32"/>
          <w:shd w:val="clear" w:color="auto" w:fill="FFFFFF"/>
        </w:rPr>
      </w:pPr>
    </w:p>
    <w:p w14:paraId="47D487F7" w14:textId="77777777" w:rsidR="005B13B7" w:rsidRDefault="005B13B7">
      <w:pPr>
        <w:widowControl/>
        <w:autoSpaceDE w:val="0"/>
        <w:autoSpaceDN w:val="0"/>
        <w:spacing w:line="520" w:lineRule="exact"/>
        <w:rPr>
          <w:rFonts w:ascii="仿宋_GB2312" w:eastAsia="仿宋_GB2312" w:hAnsi="仿宋_GB2312" w:cs="仿宋_GB2312" w:hint="eastAsia"/>
          <w:color w:val="000000"/>
          <w:kern w:val="0"/>
          <w:sz w:val="32"/>
          <w:szCs w:val="32"/>
          <w:shd w:val="clear" w:color="auto" w:fill="FFFFFF"/>
        </w:rPr>
      </w:pPr>
    </w:p>
    <w:p w14:paraId="3F70E8DF" w14:textId="77777777" w:rsidR="005B13B7" w:rsidRDefault="005B13B7">
      <w:pPr>
        <w:widowControl/>
        <w:autoSpaceDE w:val="0"/>
        <w:autoSpaceDN w:val="0"/>
        <w:spacing w:line="520" w:lineRule="exact"/>
        <w:rPr>
          <w:rFonts w:ascii="仿宋_GB2312" w:eastAsia="仿宋_GB2312" w:hAnsi="仿宋_GB2312" w:cs="仿宋_GB2312" w:hint="eastAsia"/>
          <w:color w:val="000000"/>
          <w:kern w:val="0"/>
          <w:sz w:val="32"/>
          <w:szCs w:val="32"/>
          <w:shd w:val="clear" w:color="auto" w:fill="FFFFFF"/>
        </w:rPr>
      </w:pPr>
    </w:p>
    <w:p w14:paraId="69A27A31" w14:textId="77777777" w:rsidR="005B13B7" w:rsidRDefault="005B13B7">
      <w:pPr>
        <w:widowControl/>
        <w:autoSpaceDE w:val="0"/>
        <w:autoSpaceDN w:val="0"/>
        <w:spacing w:line="520" w:lineRule="exact"/>
        <w:rPr>
          <w:rFonts w:ascii="仿宋_GB2312" w:eastAsia="仿宋_GB2312" w:hAnsi="仿宋_GB2312" w:cs="仿宋_GB2312" w:hint="eastAsia"/>
          <w:color w:val="000000"/>
          <w:kern w:val="0"/>
          <w:sz w:val="32"/>
          <w:szCs w:val="32"/>
          <w:shd w:val="clear" w:color="auto" w:fill="FFFFFF"/>
        </w:rPr>
      </w:pPr>
    </w:p>
    <w:p w14:paraId="19369912" w14:textId="77777777" w:rsidR="005B13B7" w:rsidRDefault="005B13B7">
      <w:pPr>
        <w:widowControl/>
        <w:autoSpaceDE w:val="0"/>
        <w:autoSpaceDN w:val="0"/>
        <w:spacing w:line="520" w:lineRule="exact"/>
        <w:rPr>
          <w:rFonts w:ascii="仿宋_GB2312" w:eastAsia="仿宋_GB2312" w:hAnsi="仿宋_GB2312" w:cs="仿宋_GB2312" w:hint="eastAsia"/>
          <w:color w:val="000000"/>
          <w:kern w:val="0"/>
          <w:sz w:val="32"/>
          <w:szCs w:val="32"/>
          <w:shd w:val="clear" w:color="auto" w:fill="FFFFFF"/>
        </w:rPr>
      </w:pPr>
    </w:p>
    <w:p w14:paraId="5E9B1743" w14:textId="77777777" w:rsidR="005B13B7" w:rsidRDefault="005B13B7">
      <w:pPr>
        <w:widowControl/>
        <w:autoSpaceDE w:val="0"/>
        <w:autoSpaceDN w:val="0"/>
        <w:spacing w:line="520" w:lineRule="exact"/>
        <w:rPr>
          <w:rFonts w:ascii="仿宋_GB2312" w:eastAsia="仿宋_GB2312" w:hAnsi="仿宋_GB2312" w:cs="仿宋_GB2312" w:hint="eastAsia"/>
          <w:color w:val="000000"/>
          <w:kern w:val="0"/>
          <w:sz w:val="32"/>
          <w:szCs w:val="32"/>
          <w:shd w:val="clear" w:color="auto" w:fill="FFFFFF"/>
        </w:rPr>
      </w:pPr>
    </w:p>
    <w:p w14:paraId="7ED8495E" w14:textId="77777777" w:rsidR="005B13B7" w:rsidRDefault="005B13B7">
      <w:pPr>
        <w:widowControl/>
        <w:autoSpaceDE w:val="0"/>
        <w:autoSpaceDN w:val="0"/>
        <w:spacing w:line="520" w:lineRule="exact"/>
        <w:rPr>
          <w:rFonts w:ascii="仿宋_GB2312" w:eastAsia="仿宋_GB2312" w:hAnsi="仿宋_GB2312" w:cs="仿宋_GB2312" w:hint="eastAsia"/>
          <w:color w:val="000000"/>
          <w:kern w:val="0"/>
          <w:sz w:val="32"/>
          <w:szCs w:val="32"/>
          <w:shd w:val="clear" w:color="auto" w:fill="FFFFFF"/>
        </w:rPr>
      </w:pPr>
    </w:p>
    <w:p w14:paraId="4A8387CB" w14:textId="77777777" w:rsidR="005B13B7" w:rsidRDefault="005B13B7">
      <w:pPr>
        <w:widowControl/>
        <w:autoSpaceDE w:val="0"/>
        <w:autoSpaceDN w:val="0"/>
        <w:spacing w:line="520" w:lineRule="exact"/>
        <w:rPr>
          <w:rFonts w:ascii="仿宋_GB2312" w:eastAsia="仿宋_GB2312" w:hAnsi="仿宋_GB2312" w:cs="仿宋_GB2312" w:hint="eastAsia"/>
          <w:color w:val="000000"/>
          <w:kern w:val="0"/>
          <w:sz w:val="32"/>
          <w:szCs w:val="32"/>
          <w:shd w:val="clear" w:color="auto" w:fill="FFFFFF"/>
        </w:rPr>
      </w:pPr>
    </w:p>
    <w:p w14:paraId="32FD5F46" w14:textId="77777777" w:rsidR="005B13B7" w:rsidRDefault="005B13B7">
      <w:pPr>
        <w:widowControl/>
        <w:autoSpaceDE w:val="0"/>
        <w:autoSpaceDN w:val="0"/>
        <w:spacing w:line="520" w:lineRule="exact"/>
        <w:rPr>
          <w:rFonts w:ascii="仿宋_GB2312" w:eastAsia="仿宋_GB2312" w:hAnsi="仿宋_GB2312" w:cs="仿宋_GB2312" w:hint="eastAsia"/>
          <w:color w:val="000000"/>
          <w:kern w:val="0"/>
          <w:sz w:val="32"/>
          <w:szCs w:val="32"/>
          <w:shd w:val="clear" w:color="auto" w:fill="FFFFFF"/>
        </w:rPr>
      </w:pPr>
    </w:p>
    <w:p w14:paraId="3D3CC2D1" w14:textId="77777777" w:rsidR="005B13B7" w:rsidRDefault="00000000">
      <w:pPr>
        <w:widowControl/>
        <w:autoSpaceDE w:val="0"/>
        <w:autoSpaceDN w:val="0"/>
        <w:spacing w:line="520" w:lineRule="exact"/>
        <w:rPr>
          <w:rFonts w:ascii="仿宋" w:eastAsia="仿宋" w:hAnsi="仿宋" w:cs="仿宋" w:hint="eastAsia"/>
          <w:b/>
          <w:bCs/>
          <w:sz w:val="32"/>
          <w:szCs w:val="32"/>
        </w:rPr>
      </w:pPr>
      <w:r>
        <w:rPr>
          <w:rFonts w:ascii="仿宋_GB2312" w:eastAsia="仿宋_GB2312" w:hAnsi="仿宋_GB2312" w:cs="仿宋_GB2312" w:hint="eastAsia"/>
          <w:b/>
          <w:bCs/>
          <w:color w:val="000000"/>
          <w:kern w:val="0"/>
          <w:sz w:val="32"/>
          <w:szCs w:val="32"/>
          <w:shd w:val="clear" w:color="auto" w:fill="FFFFFF"/>
        </w:rPr>
        <w:t>授权人身份证（正、反面）：</w:t>
      </w:r>
    </w:p>
    <w:p w14:paraId="5F0AA337" w14:textId="77777777" w:rsidR="005B13B7" w:rsidRDefault="005B13B7">
      <w:pPr>
        <w:spacing w:beforeLines="50" w:before="156" w:line="520" w:lineRule="exact"/>
        <w:jc w:val="center"/>
        <w:rPr>
          <w:rFonts w:ascii="仿宋_GB2312" w:eastAsia="仿宋_GB2312" w:hAnsi="仿宋" w:cs="仿宋" w:hint="eastAsia"/>
          <w:b/>
          <w:bCs/>
          <w:sz w:val="32"/>
          <w:szCs w:val="32"/>
        </w:rPr>
      </w:pPr>
    </w:p>
    <w:p w14:paraId="36246646" w14:textId="77777777" w:rsidR="005B13B7" w:rsidRDefault="005B13B7">
      <w:pPr>
        <w:spacing w:beforeLines="50" w:before="156" w:line="520" w:lineRule="exact"/>
        <w:jc w:val="center"/>
        <w:rPr>
          <w:rFonts w:ascii="仿宋_GB2312" w:eastAsia="仿宋_GB2312" w:hAnsi="仿宋" w:cs="仿宋" w:hint="eastAsia"/>
          <w:b/>
          <w:bCs/>
          <w:sz w:val="32"/>
          <w:szCs w:val="32"/>
        </w:rPr>
      </w:pPr>
    </w:p>
    <w:p w14:paraId="2D74577C" w14:textId="77777777" w:rsidR="005B13B7" w:rsidRDefault="005B13B7">
      <w:pPr>
        <w:spacing w:beforeLines="50" w:before="156" w:line="520" w:lineRule="exact"/>
        <w:jc w:val="center"/>
        <w:rPr>
          <w:rFonts w:ascii="仿宋_GB2312" w:eastAsia="仿宋_GB2312" w:hAnsi="仿宋" w:cs="仿宋" w:hint="eastAsia"/>
          <w:b/>
          <w:bCs/>
          <w:sz w:val="32"/>
          <w:szCs w:val="32"/>
        </w:rPr>
      </w:pPr>
    </w:p>
    <w:p w14:paraId="634CF188" w14:textId="77777777" w:rsidR="005B13B7" w:rsidRDefault="005B13B7">
      <w:pPr>
        <w:spacing w:beforeLines="50" w:before="156" w:line="520" w:lineRule="exact"/>
        <w:jc w:val="center"/>
        <w:rPr>
          <w:rFonts w:ascii="仿宋_GB2312" w:eastAsia="仿宋_GB2312" w:hAnsi="仿宋" w:cs="仿宋" w:hint="eastAsia"/>
          <w:b/>
          <w:bCs/>
          <w:sz w:val="32"/>
          <w:szCs w:val="32"/>
        </w:rPr>
      </w:pPr>
    </w:p>
    <w:p w14:paraId="19DAE52C" w14:textId="77777777" w:rsidR="005B13B7" w:rsidRDefault="005B13B7">
      <w:pPr>
        <w:spacing w:beforeLines="50" w:before="156" w:line="520" w:lineRule="exact"/>
        <w:jc w:val="center"/>
        <w:rPr>
          <w:rFonts w:ascii="仿宋_GB2312" w:eastAsia="仿宋_GB2312" w:hAnsi="仿宋" w:cs="仿宋" w:hint="eastAsia"/>
          <w:b/>
          <w:bCs/>
          <w:sz w:val="32"/>
          <w:szCs w:val="32"/>
        </w:rPr>
      </w:pPr>
    </w:p>
    <w:p w14:paraId="7D9678A3" w14:textId="77777777" w:rsidR="005B13B7" w:rsidRDefault="005B13B7">
      <w:pPr>
        <w:spacing w:beforeLines="50" w:before="156" w:line="520" w:lineRule="exact"/>
        <w:jc w:val="center"/>
        <w:rPr>
          <w:rFonts w:ascii="仿宋_GB2312" w:eastAsia="仿宋_GB2312" w:hAnsi="仿宋" w:cs="仿宋" w:hint="eastAsia"/>
          <w:b/>
          <w:bCs/>
          <w:sz w:val="32"/>
          <w:szCs w:val="32"/>
        </w:rPr>
      </w:pPr>
    </w:p>
    <w:p w14:paraId="109EF323" w14:textId="77777777" w:rsidR="005B13B7" w:rsidRDefault="005B13B7">
      <w:pPr>
        <w:spacing w:beforeLines="50" w:before="156" w:line="520" w:lineRule="exact"/>
        <w:jc w:val="center"/>
        <w:rPr>
          <w:rFonts w:ascii="仿宋_GB2312" w:eastAsia="仿宋_GB2312" w:hAnsi="仿宋" w:cs="仿宋" w:hint="eastAsia"/>
          <w:b/>
          <w:bCs/>
          <w:sz w:val="32"/>
          <w:szCs w:val="32"/>
        </w:rPr>
      </w:pPr>
    </w:p>
    <w:p w14:paraId="3CE24B2D" w14:textId="77777777" w:rsidR="005B13B7" w:rsidRDefault="005B13B7">
      <w:pPr>
        <w:spacing w:beforeLines="50" w:before="156" w:line="520" w:lineRule="exact"/>
        <w:jc w:val="center"/>
        <w:rPr>
          <w:rFonts w:ascii="仿宋_GB2312" w:eastAsia="仿宋_GB2312" w:hAnsi="仿宋" w:cs="仿宋" w:hint="eastAsia"/>
          <w:b/>
          <w:bCs/>
          <w:sz w:val="32"/>
          <w:szCs w:val="32"/>
        </w:rPr>
      </w:pPr>
    </w:p>
    <w:p w14:paraId="506ABF6F" w14:textId="77777777" w:rsidR="005B13B7" w:rsidRDefault="005B13B7">
      <w:pPr>
        <w:spacing w:beforeLines="50" w:before="156" w:line="520" w:lineRule="exact"/>
        <w:jc w:val="center"/>
        <w:rPr>
          <w:rFonts w:ascii="仿宋_GB2312" w:eastAsia="仿宋_GB2312" w:hAnsi="仿宋" w:cs="仿宋" w:hint="eastAsia"/>
          <w:b/>
          <w:bCs/>
          <w:sz w:val="32"/>
          <w:szCs w:val="32"/>
        </w:rPr>
      </w:pPr>
    </w:p>
    <w:p w14:paraId="2A3EE71B" w14:textId="77777777" w:rsidR="005B13B7" w:rsidRDefault="005B13B7">
      <w:pPr>
        <w:pStyle w:val="aa"/>
        <w:widowControl/>
        <w:ind w:leftChars="0" w:left="0" w:right="63" w:firstLineChars="0" w:firstLine="0"/>
        <w:jc w:val="both"/>
      </w:pPr>
    </w:p>
    <w:p w14:paraId="4A34D239" w14:textId="77777777" w:rsidR="005B13B7" w:rsidRDefault="00000000">
      <w:pPr>
        <w:pStyle w:val="2"/>
        <w:widowControl/>
        <w:spacing w:line="520" w:lineRule="exact"/>
        <w:ind w:firstLine="0"/>
        <w:jc w:val="center"/>
        <w:rPr>
          <w:rFonts w:ascii="仿宋_GB2312" w:eastAsia="仿宋_GB2312" w:hAnsi="仿宋" w:cs="仿宋_GB2312" w:hint="eastAsia"/>
          <w:b/>
          <w:sz w:val="32"/>
          <w:szCs w:val="32"/>
        </w:rPr>
      </w:pPr>
      <w:r>
        <w:rPr>
          <w:rFonts w:ascii="仿宋_GB2312" w:eastAsia="仿宋_GB2312" w:hAnsi="仿宋" w:cs="仿宋_GB2312" w:hint="eastAsia"/>
          <w:b/>
          <w:sz w:val="32"/>
          <w:szCs w:val="32"/>
        </w:rPr>
        <w:lastRenderedPageBreak/>
        <w:t>四、承诺书</w:t>
      </w:r>
    </w:p>
    <w:p w14:paraId="67719F42" w14:textId="77777777" w:rsidR="005B13B7" w:rsidRDefault="005B13B7">
      <w:pPr>
        <w:pStyle w:val="2"/>
        <w:widowControl/>
        <w:spacing w:line="520" w:lineRule="exact"/>
        <w:ind w:firstLineChars="200" w:firstLine="643"/>
        <w:rPr>
          <w:rFonts w:ascii="仿宋_GB2312" w:eastAsia="仿宋_GB2312" w:hAnsi="仿宋" w:cs="仿宋_GB2312" w:hint="eastAsia"/>
          <w:b/>
          <w:sz w:val="32"/>
          <w:szCs w:val="32"/>
        </w:rPr>
      </w:pPr>
    </w:p>
    <w:p w14:paraId="0CF79CEB" w14:textId="77777777" w:rsidR="005B13B7" w:rsidRDefault="00000000">
      <w:pPr>
        <w:widowControl/>
        <w:spacing w:line="520" w:lineRule="exact"/>
        <w:rPr>
          <w:rFonts w:ascii="仿宋_GB2312" w:eastAsia="仿宋_GB2312" w:hAnsi="仿宋" w:cs="仿宋" w:hint="eastAsia"/>
          <w:b/>
          <w:bCs/>
          <w:sz w:val="32"/>
          <w:szCs w:val="32"/>
        </w:rPr>
      </w:pPr>
      <w:r>
        <w:rPr>
          <w:rFonts w:ascii="仿宋_GB2312" w:eastAsia="仿宋_GB2312" w:hAnsi="仿宋" w:cs="仿宋" w:hint="eastAsia"/>
          <w:b/>
          <w:bCs/>
          <w:color w:val="000000"/>
          <w:sz w:val="32"/>
          <w:szCs w:val="32"/>
        </w:rPr>
        <w:t>海航航空食品(重庆)有限公司：</w:t>
      </w:r>
    </w:p>
    <w:p w14:paraId="124B931B" w14:textId="47DA832A" w:rsidR="005B13B7" w:rsidRDefault="00000000">
      <w:pPr>
        <w:autoSpaceDE w:val="0"/>
        <w:autoSpaceDN w:val="0"/>
        <w:spacing w:line="520" w:lineRule="exact"/>
        <w:ind w:firstLineChars="200" w:firstLine="640"/>
        <w:rPr>
          <w:rFonts w:ascii="仿宋_GB2312" w:eastAsia="仿宋_GB2312" w:hAnsi="仿宋" w:cs="仿宋" w:hint="eastAsia"/>
          <w:sz w:val="32"/>
          <w:szCs w:val="32"/>
        </w:rPr>
      </w:pPr>
      <w:r>
        <w:rPr>
          <w:rFonts w:ascii="仿宋_GB2312" w:eastAsia="仿宋_GB2312" w:hAnsi="仿宋" w:cs="仿宋" w:hint="eastAsia"/>
          <w:color w:val="000000"/>
          <w:sz w:val="32"/>
          <w:szCs w:val="32"/>
        </w:rPr>
        <w:t>我司自愿参与贵司</w:t>
      </w:r>
      <w:r>
        <w:rPr>
          <w:rFonts w:ascii="仿宋_GB2312" w:eastAsia="仿宋_GB2312" w:hAnsi="仿宋" w:cs="仿宋" w:hint="eastAsia"/>
          <w:color w:val="000000"/>
          <w:sz w:val="32"/>
          <w:szCs w:val="32"/>
          <w:u w:val="single"/>
        </w:rPr>
        <w:t xml:space="preserve">   </w:t>
      </w:r>
      <w:r w:rsidR="00847EAB">
        <w:rPr>
          <w:rFonts w:ascii="仿宋_GB2312" w:eastAsia="仿宋_GB2312" w:hAnsi="仿宋" w:cs="仿宋" w:hint="eastAsia"/>
          <w:color w:val="000000"/>
          <w:sz w:val="32"/>
          <w:szCs w:val="32"/>
          <w:u w:val="single"/>
        </w:rPr>
        <w:t>周转筐等物资</w:t>
      </w:r>
      <w:r>
        <w:rPr>
          <w:rFonts w:ascii="仿宋_GB2312" w:eastAsia="仿宋_GB2312" w:hAnsi="仿宋" w:cs="仿宋" w:hint="eastAsia"/>
          <w:color w:val="000000"/>
          <w:sz w:val="32"/>
          <w:szCs w:val="32"/>
          <w:u w:val="single"/>
        </w:rPr>
        <w:t xml:space="preserve">  </w:t>
      </w:r>
      <w:r>
        <w:rPr>
          <w:rFonts w:ascii="仿宋_GB2312" w:eastAsia="仿宋_GB2312" w:hAnsi="仿宋" w:cs="仿宋" w:hint="eastAsia"/>
          <w:color w:val="000000"/>
          <w:sz w:val="32"/>
          <w:szCs w:val="32"/>
        </w:rPr>
        <w:t>项目的报名及报价，</w:t>
      </w:r>
      <w:proofErr w:type="gramStart"/>
      <w:r>
        <w:rPr>
          <w:rFonts w:ascii="仿宋_GB2312" w:eastAsia="仿宋_GB2312" w:hAnsi="仿宋" w:cs="仿宋" w:hint="eastAsia"/>
          <w:color w:val="000000"/>
          <w:sz w:val="32"/>
          <w:szCs w:val="32"/>
        </w:rPr>
        <w:t>现承诺</w:t>
      </w:r>
      <w:proofErr w:type="gramEnd"/>
      <w:r>
        <w:rPr>
          <w:rFonts w:ascii="仿宋_GB2312" w:eastAsia="仿宋_GB2312" w:hAnsi="仿宋" w:cs="仿宋" w:hint="eastAsia"/>
          <w:color w:val="000000"/>
          <w:sz w:val="32"/>
          <w:szCs w:val="32"/>
        </w:rPr>
        <w:t>如下：</w:t>
      </w:r>
    </w:p>
    <w:p w14:paraId="78571AF8" w14:textId="77777777" w:rsidR="005B13B7" w:rsidRDefault="00000000">
      <w:pPr>
        <w:autoSpaceDE w:val="0"/>
        <w:autoSpaceDN w:val="0"/>
        <w:spacing w:line="520" w:lineRule="exact"/>
        <w:ind w:firstLineChars="200" w:firstLine="640"/>
        <w:rPr>
          <w:rFonts w:ascii="仿宋_GB2312" w:eastAsia="仿宋_GB2312" w:hAnsi="仿宋" w:cs="仿宋" w:hint="eastAsia"/>
          <w:sz w:val="32"/>
          <w:szCs w:val="32"/>
        </w:rPr>
      </w:pPr>
      <w:r>
        <w:rPr>
          <w:rFonts w:ascii="仿宋_GB2312" w:eastAsia="仿宋_GB2312" w:hAnsi="仿宋" w:cs="仿宋" w:hint="eastAsia"/>
          <w:color w:val="000000"/>
          <w:sz w:val="32"/>
          <w:szCs w:val="32"/>
        </w:rPr>
        <w:t>一、我司将遵循公平、公正、公开及诚实信用的原则参加本项目报价，理解并接受贵公司的开标、评标、定标等相关规定。</w:t>
      </w:r>
    </w:p>
    <w:p w14:paraId="40B283B8" w14:textId="77777777" w:rsidR="005B13B7" w:rsidRDefault="00000000">
      <w:pPr>
        <w:autoSpaceDE w:val="0"/>
        <w:autoSpaceDN w:val="0"/>
        <w:spacing w:line="520" w:lineRule="exact"/>
        <w:ind w:firstLineChars="200" w:firstLine="640"/>
        <w:rPr>
          <w:rFonts w:ascii="仿宋_GB2312" w:eastAsia="仿宋_GB2312" w:hAnsi="仿宋" w:cs="仿宋" w:hint="eastAsia"/>
          <w:sz w:val="32"/>
          <w:szCs w:val="32"/>
        </w:rPr>
      </w:pPr>
      <w:r>
        <w:rPr>
          <w:rFonts w:ascii="仿宋_GB2312" w:eastAsia="仿宋_GB2312" w:hAnsi="仿宋" w:cs="仿宋" w:hint="eastAsia"/>
          <w:color w:val="000000"/>
          <w:sz w:val="32"/>
          <w:szCs w:val="32"/>
        </w:rPr>
        <w:t>二、我司按本项目供应商招募公告要求提供的所有法人资料及有关材料</w:t>
      </w:r>
      <w:proofErr w:type="gramStart"/>
      <w:r>
        <w:rPr>
          <w:rFonts w:ascii="仿宋_GB2312" w:eastAsia="仿宋_GB2312" w:hAnsi="仿宋" w:cs="仿宋" w:hint="eastAsia"/>
          <w:color w:val="000000"/>
          <w:sz w:val="32"/>
          <w:szCs w:val="32"/>
        </w:rPr>
        <w:t>均真实</w:t>
      </w:r>
      <w:proofErr w:type="gramEnd"/>
      <w:r>
        <w:rPr>
          <w:rFonts w:ascii="仿宋_GB2312" w:eastAsia="仿宋_GB2312" w:hAnsi="仿宋" w:cs="仿宋" w:hint="eastAsia"/>
          <w:color w:val="000000"/>
          <w:sz w:val="32"/>
          <w:szCs w:val="32"/>
        </w:rPr>
        <w:t>有效、合法持有，不存在失效、虚假的情况。</w:t>
      </w:r>
    </w:p>
    <w:p w14:paraId="1B740BC7" w14:textId="77777777" w:rsidR="005B13B7" w:rsidRDefault="00000000">
      <w:pPr>
        <w:autoSpaceDE w:val="0"/>
        <w:autoSpaceDN w:val="0"/>
        <w:spacing w:line="520" w:lineRule="exact"/>
        <w:ind w:firstLineChars="200" w:firstLine="640"/>
        <w:rPr>
          <w:rFonts w:ascii="仿宋_GB2312" w:eastAsia="仿宋_GB2312" w:hAnsi="仿宋" w:cs="仿宋" w:hint="eastAsia"/>
          <w:sz w:val="32"/>
          <w:szCs w:val="32"/>
        </w:rPr>
      </w:pPr>
      <w:r>
        <w:rPr>
          <w:rFonts w:ascii="仿宋_GB2312" w:eastAsia="仿宋_GB2312" w:hAnsi="仿宋" w:cs="仿宋" w:hint="eastAsia"/>
          <w:color w:val="000000"/>
          <w:sz w:val="32"/>
          <w:szCs w:val="32"/>
        </w:rPr>
        <w:t>三、严格遵守贵司的有关规定，报价、议价中不围标、不串标、</w:t>
      </w:r>
      <w:proofErr w:type="gramStart"/>
      <w:r>
        <w:rPr>
          <w:rFonts w:ascii="仿宋_GB2312" w:eastAsia="仿宋_GB2312" w:hAnsi="仿宋" w:cs="仿宋" w:hint="eastAsia"/>
          <w:color w:val="000000"/>
          <w:sz w:val="32"/>
          <w:szCs w:val="32"/>
        </w:rPr>
        <w:t>不</w:t>
      </w:r>
      <w:proofErr w:type="gramEnd"/>
      <w:r>
        <w:rPr>
          <w:rFonts w:ascii="仿宋_GB2312" w:eastAsia="仿宋_GB2312" w:hAnsi="仿宋" w:cs="仿宋" w:hint="eastAsia"/>
          <w:color w:val="000000"/>
          <w:sz w:val="32"/>
          <w:szCs w:val="32"/>
        </w:rPr>
        <w:t>泄标，以及不排挤其他报名方参与公平竞争。</w:t>
      </w:r>
    </w:p>
    <w:p w14:paraId="4DF49447" w14:textId="77777777" w:rsidR="005B13B7" w:rsidRDefault="00000000">
      <w:pPr>
        <w:autoSpaceDE w:val="0"/>
        <w:autoSpaceDN w:val="0"/>
        <w:spacing w:line="520" w:lineRule="exact"/>
        <w:ind w:firstLineChars="200" w:firstLine="640"/>
        <w:rPr>
          <w:rFonts w:ascii="仿宋_GB2312" w:eastAsia="仿宋_GB2312" w:hAnsi="仿宋" w:cs="仿宋" w:hint="eastAsia"/>
          <w:sz w:val="32"/>
          <w:szCs w:val="32"/>
        </w:rPr>
      </w:pPr>
      <w:r>
        <w:rPr>
          <w:rFonts w:ascii="仿宋_GB2312" w:eastAsia="仿宋_GB2312" w:hAnsi="仿宋" w:cs="仿宋" w:hint="eastAsia"/>
          <w:color w:val="000000"/>
          <w:sz w:val="32"/>
          <w:szCs w:val="32"/>
        </w:rPr>
        <w:t>四、在本项目报价有效期之内不撤回报价，中标后在贵</w:t>
      </w:r>
      <w:proofErr w:type="gramStart"/>
      <w:r>
        <w:rPr>
          <w:rFonts w:ascii="仿宋_GB2312" w:eastAsia="仿宋_GB2312" w:hAnsi="仿宋" w:cs="仿宋" w:hint="eastAsia"/>
          <w:color w:val="000000"/>
          <w:sz w:val="32"/>
          <w:szCs w:val="32"/>
        </w:rPr>
        <w:t>司规定</w:t>
      </w:r>
      <w:proofErr w:type="gramEnd"/>
      <w:r>
        <w:rPr>
          <w:rFonts w:ascii="仿宋_GB2312" w:eastAsia="仿宋_GB2312" w:hAnsi="仿宋" w:cs="仿宋" w:hint="eastAsia"/>
          <w:color w:val="000000"/>
          <w:sz w:val="32"/>
          <w:szCs w:val="32"/>
        </w:rPr>
        <w:t>的期限内签订合同，全面履行合同义务。</w:t>
      </w:r>
    </w:p>
    <w:p w14:paraId="3AE95078" w14:textId="77777777" w:rsidR="005B13B7" w:rsidRDefault="00000000">
      <w:pPr>
        <w:autoSpaceDE w:val="0"/>
        <w:autoSpaceDN w:val="0"/>
        <w:spacing w:line="520" w:lineRule="exact"/>
        <w:ind w:firstLineChars="200" w:firstLine="640"/>
        <w:rPr>
          <w:rFonts w:ascii="仿宋_GB2312" w:eastAsia="仿宋_GB2312" w:hAnsi="仿宋" w:cs="仿宋" w:hint="eastAsia"/>
          <w:sz w:val="32"/>
          <w:szCs w:val="32"/>
        </w:rPr>
      </w:pPr>
      <w:r>
        <w:rPr>
          <w:rFonts w:ascii="仿宋_GB2312" w:eastAsia="仿宋_GB2312" w:hAnsi="仿宋" w:cs="仿宋" w:hint="eastAsia"/>
          <w:color w:val="000000"/>
          <w:sz w:val="32"/>
          <w:szCs w:val="32"/>
        </w:rPr>
        <w:t>五、若违反上述承诺内容，我司自愿接受贵司处理（如：取消投标中标资格、</w:t>
      </w:r>
      <w:r>
        <w:rPr>
          <w:rFonts w:ascii="仿宋_GB2312" w:eastAsia="仿宋_GB2312" w:hAnsi="仿宋" w:cs="仿宋" w:hint="eastAsia"/>
          <w:color w:val="000000"/>
          <w:sz w:val="32"/>
          <w:szCs w:val="32"/>
          <w:u w:val="single"/>
        </w:rPr>
        <w:t>没收</w:t>
      </w:r>
      <w:hyperlink r:id="rId17" w:history="1">
        <w:r w:rsidR="005B13B7">
          <w:rPr>
            <w:rFonts w:ascii="仿宋_GB2312" w:eastAsia="仿宋_GB2312" w:hAnsi="仿宋" w:cs="仿宋" w:hint="eastAsia"/>
            <w:color w:val="000000"/>
            <w:sz w:val="32"/>
            <w:szCs w:val="32"/>
            <w:u w:val="single"/>
          </w:rPr>
          <w:t>投标或履约保证金</w:t>
        </w:r>
      </w:hyperlink>
      <w:r>
        <w:rPr>
          <w:rFonts w:ascii="仿宋_GB2312" w:eastAsia="仿宋_GB2312" w:hAnsi="仿宋" w:cs="仿宋" w:hint="eastAsia"/>
          <w:color w:val="000000"/>
          <w:sz w:val="32"/>
          <w:szCs w:val="32"/>
        </w:rPr>
        <w:t>），并承担由此造成贵司的经济损失赔偿及法律责任。</w:t>
      </w:r>
    </w:p>
    <w:p w14:paraId="23C0DBEB" w14:textId="77777777" w:rsidR="005B13B7" w:rsidRDefault="005B13B7">
      <w:pPr>
        <w:widowControl/>
        <w:autoSpaceDE w:val="0"/>
        <w:autoSpaceDN w:val="0"/>
        <w:spacing w:line="240" w:lineRule="exact"/>
        <w:ind w:left="1996"/>
        <w:rPr>
          <w:rFonts w:ascii="仿宋_GB2312" w:eastAsia="仿宋_GB2312" w:hAnsi="仿宋" w:cs="仿宋" w:hint="eastAsia"/>
          <w:sz w:val="32"/>
          <w:szCs w:val="32"/>
        </w:rPr>
      </w:pPr>
    </w:p>
    <w:p w14:paraId="38C1956C" w14:textId="77777777" w:rsidR="005B13B7" w:rsidRDefault="005B13B7">
      <w:pPr>
        <w:widowControl/>
        <w:autoSpaceDE w:val="0"/>
        <w:autoSpaceDN w:val="0"/>
        <w:spacing w:line="240" w:lineRule="exact"/>
        <w:ind w:left="1996"/>
        <w:rPr>
          <w:rFonts w:ascii="仿宋_GB2312" w:eastAsia="仿宋_GB2312" w:hAnsi="仿宋" w:cs="仿宋" w:hint="eastAsia"/>
          <w:sz w:val="32"/>
          <w:szCs w:val="32"/>
        </w:rPr>
      </w:pPr>
    </w:p>
    <w:p w14:paraId="758E1BE9" w14:textId="77777777" w:rsidR="005B13B7" w:rsidRDefault="00000000">
      <w:pPr>
        <w:spacing w:line="520" w:lineRule="exact"/>
        <w:ind w:left="2517" w:firstLineChars="200" w:firstLine="640"/>
        <w:jc w:val="right"/>
        <w:rPr>
          <w:rFonts w:ascii="仿宋_GB2312" w:eastAsia="仿宋_GB2312" w:hAnsi="仿宋" w:cs="仿宋" w:hint="eastAsia"/>
          <w:color w:val="FF0000"/>
          <w:sz w:val="32"/>
          <w:szCs w:val="32"/>
        </w:rPr>
      </w:pPr>
      <w:r>
        <w:rPr>
          <w:rFonts w:ascii="仿宋_GB2312" w:eastAsia="仿宋_GB2312" w:hAnsi="仿宋" w:cs="仿宋" w:hint="eastAsia"/>
          <w:color w:val="000000"/>
          <w:sz w:val="32"/>
          <w:szCs w:val="32"/>
        </w:rPr>
        <w:t>承诺单位（公章）：</w:t>
      </w:r>
      <w:r>
        <w:rPr>
          <w:rFonts w:ascii="仿宋_GB2312" w:eastAsia="仿宋_GB2312" w:hAnsi="仿宋" w:cs="仿宋" w:hint="eastAsia"/>
          <w:color w:val="FF0000"/>
          <w:sz w:val="32"/>
          <w:szCs w:val="32"/>
        </w:rPr>
        <w:t>（必须填写公司名称加公章，填写时请</w:t>
      </w:r>
      <w:proofErr w:type="gramStart"/>
      <w:r>
        <w:rPr>
          <w:rFonts w:ascii="仿宋_GB2312" w:eastAsia="仿宋_GB2312" w:hAnsi="仿宋" w:cs="仿宋" w:hint="eastAsia"/>
          <w:color w:val="FF0000"/>
          <w:sz w:val="32"/>
          <w:szCs w:val="32"/>
        </w:rPr>
        <w:t>删除此</w:t>
      </w:r>
      <w:proofErr w:type="gramEnd"/>
      <w:r>
        <w:rPr>
          <w:rFonts w:ascii="仿宋_GB2312" w:eastAsia="仿宋_GB2312" w:hAnsi="仿宋" w:cs="仿宋" w:hint="eastAsia"/>
          <w:color w:val="FF0000"/>
          <w:sz w:val="32"/>
          <w:szCs w:val="32"/>
        </w:rPr>
        <w:t>部分文字）</w:t>
      </w:r>
    </w:p>
    <w:p w14:paraId="67D1A504" w14:textId="77777777" w:rsidR="005B13B7" w:rsidRDefault="00000000">
      <w:pPr>
        <w:spacing w:line="520" w:lineRule="exact"/>
        <w:ind w:left="2517" w:firstLineChars="200" w:firstLine="640"/>
        <w:jc w:val="right"/>
        <w:rPr>
          <w:rFonts w:ascii="仿宋_GB2312" w:eastAsia="仿宋_GB2312" w:hAnsi="仿宋" w:cs="仿宋" w:hint="eastAsia"/>
          <w:color w:val="FF0000"/>
          <w:sz w:val="32"/>
          <w:szCs w:val="32"/>
        </w:rPr>
      </w:pPr>
      <w:r>
        <w:rPr>
          <w:rFonts w:ascii="仿宋_GB2312" w:eastAsia="仿宋_GB2312" w:hAnsi="仿宋" w:cs="仿宋" w:hint="eastAsia"/>
          <w:color w:val="000000"/>
          <w:sz w:val="32"/>
          <w:szCs w:val="32"/>
        </w:rPr>
        <w:t>法定代表人或委托代理人（签名）：</w:t>
      </w:r>
      <w:r>
        <w:rPr>
          <w:rFonts w:ascii="仿宋_GB2312" w:eastAsia="仿宋_GB2312" w:hAnsi="仿宋" w:cs="仿宋" w:hint="eastAsia"/>
          <w:color w:val="FF0000"/>
          <w:sz w:val="32"/>
          <w:szCs w:val="32"/>
        </w:rPr>
        <w:t>（必须签名，填写时请</w:t>
      </w:r>
      <w:proofErr w:type="gramStart"/>
      <w:r>
        <w:rPr>
          <w:rFonts w:ascii="仿宋_GB2312" w:eastAsia="仿宋_GB2312" w:hAnsi="仿宋" w:cs="仿宋" w:hint="eastAsia"/>
          <w:color w:val="FF0000"/>
          <w:sz w:val="32"/>
          <w:szCs w:val="32"/>
        </w:rPr>
        <w:t>删除此</w:t>
      </w:r>
      <w:proofErr w:type="gramEnd"/>
      <w:r>
        <w:rPr>
          <w:rFonts w:ascii="仿宋_GB2312" w:eastAsia="仿宋_GB2312" w:hAnsi="仿宋" w:cs="仿宋" w:hint="eastAsia"/>
          <w:color w:val="FF0000"/>
          <w:sz w:val="32"/>
          <w:szCs w:val="32"/>
        </w:rPr>
        <w:t>部分文字）</w:t>
      </w:r>
    </w:p>
    <w:p w14:paraId="70B46F87" w14:textId="77777777" w:rsidR="005B13B7" w:rsidRDefault="00000000">
      <w:pPr>
        <w:spacing w:line="520" w:lineRule="exact"/>
        <w:jc w:val="right"/>
        <w:rPr>
          <w:rFonts w:ascii="仿宋_GB2312" w:eastAsia="仿宋_GB2312" w:hAnsi="仿宋" w:cs="仿宋" w:hint="eastAsia"/>
          <w:sz w:val="32"/>
          <w:szCs w:val="32"/>
        </w:rPr>
      </w:pPr>
      <w:r>
        <w:rPr>
          <w:rFonts w:ascii="仿宋_GB2312" w:eastAsia="仿宋_GB2312" w:hAnsi="仿宋" w:cs="仿宋" w:hint="eastAsia"/>
          <w:color w:val="000000"/>
          <w:sz w:val="32"/>
          <w:szCs w:val="32"/>
        </w:rPr>
        <w:t>日期：    年    月    日</w:t>
      </w:r>
    </w:p>
    <w:p w14:paraId="55278F85" w14:textId="77777777" w:rsidR="005B13B7" w:rsidRDefault="005B13B7">
      <w:pPr>
        <w:spacing w:line="520" w:lineRule="exact"/>
        <w:jc w:val="center"/>
        <w:rPr>
          <w:rFonts w:ascii="仿宋_GB2312" w:eastAsia="仿宋_GB2312" w:hAnsi="仿宋" w:cs="仿宋_GB2312" w:hint="eastAsia"/>
          <w:b/>
          <w:sz w:val="32"/>
          <w:szCs w:val="32"/>
        </w:rPr>
      </w:pPr>
    </w:p>
    <w:p w14:paraId="69B9B65C" w14:textId="77777777" w:rsidR="005B13B7" w:rsidRDefault="005B13B7">
      <w:pPr>
        <w:spacing w:line="520" w:lineRule="exact"/>
        <w:jc w:val="center"/>
        <w:rPr>
          <w:rFonts w:ascii="仿宋_GB2312" w:eastAsia="仿宋_GB2312" w:hAnsi="仿宋" w:cs="仿宋_GB2312" w:hint="eastAsia"/>
          <w:b/>
          <w:sz w:val="32"/>
          <w:szCs w:val="32"/>
        </w:rPr>
      </w:pPr>
    </w:p>
    <w:p w14:paraId="1495C77C" w14:textId="77777777" w:rsidR="005B13B7" w:rsidRDefault="00000000">
      <w:pPr>
        <w:spacing w:line="520" w:lineRule="exact"/>
        <w:jc w:val="center"/>
        <w:rPr>
          <w:rFonts w:ascii="仿宋_GB2312" w:eastAsia="仿宋_GB2312" w:hAnsi="仿宋" w:cs="仿宋_GB2312" w:hint="eastAsia"/>
          <w:b/>
          <w:sz w:val="32"/>
          <w:szCs w:val="32"/>
        </w:rPr>
      </w:pPr>
      <w:r>
        <w:rPr>
          <w:rFonts w:ascii="仿宋_GB2312" w:eastAsia="仿宋_GB2312" w:hAnsi="仿宋" w:cs="仿宋_GB2312" w:hint="eastAsia"/>
          <w:b/>
          <w:sz w:val="32"/>
          <w:szCs w:val="32"/>
        </w:rPr>
        <w:lastRenderedPageBreak/>
        <w:t>五、</w:t>
      </w:r>
      <w:r>
        <w:rPr>
          <w:rFonts w:ascii="仿宋_GB2312" w:eastAsia="仿宋_GB2312" w:cs="仿宋_GB2312" w:hint="eastAsia"/>
          <w:b/>
          <w:sz w:val="32"/>
          <w:szCs w:val="32"/>
        </w:rPr>
        <w:t>客户与供应商廉洁合</w:t>
      </w:r>
      <w:proofErr w:type="gramStart"/>
      <w:r>
        <w:rPr>
          <w:rFonts w:ascii="仿宋_GB2312" w:eastAsia="仿宋_GB2312" w:cs="仿宋_GB2312" w:hint="eastAsia"/>
          <w:b/>
          <w:sz w:val="32"/>
          <w:szCs w:val="32"/>
        </w:rPr>
        <w:t>规</w:t>
      </w:r>
      <w:proofErr w:type="gramEnd"/>
      <w:r>
        <w:rPr>
          <w:rFonts w:ascii="仿宋_GB2312" w:eastAsia="仿宋_GB2312" w:cs="仿宋_GB2312" w:hint="eastAsia"/>
          <w:b/>
          <w:sz w:val="32"/>
          <w:szCs w:val="32"/>
        </w:rPr>
        <w:t>承诺书</w:t>
      </w:r>
    </w:p>
    <w:p w14:paraId="51128E47" w14:textId="77777777" w:rsidR="005B13B7" w:rsidRDefault="005B13B7">
      <w:pPr>
        <w:widowControl/>
        <w:spacing w:line="600" w:lineRule="exact"/>
        <w:rPr>
          <w:rFonts w:ascii="仿宋" w:eastAsia="仿宋" w:hAnsi="仿宋" w:cs="仿宋" w:hint="eastAsia"/>
          <w:color w:val="000000"/>
          <w:sz w:val="32"/>
          <w:szCs w:val="32"/>
        </w:rPr>
      </w:pPr>
    </w:p>
    <w:p w14:paraId="4FE91667" w14:textId="77777777" w:rsidR="005B13B7" w:rsidRDefault="00000000">
      <w:pPr>
        <w:spacing w:line="520" w:lineRule="exact"/>
        <w:rPr>
          <w:rFonts w:ascii="仿宋_GB2312" w:eastAsia="仿宋_GB2312" w:hAnsi="仿宋" w:cs="仿宋" w:hint="eastAsia"/>
          <w:color w:val="000000"/>
          <w:sz w:val="32"/>
          <w:szCs w:val="32"/>
        </w:rPr>
      </w:pPr>
      <w:r>
        <w:rPr>
          <w:rFonts w:ascii="仿宋_GB2312" w:eastAsia="仿宋_GB2312" w:hAnsi="仿宋" w:cs="仿宋" w:hint="eastAsia"/>
          <w:b/>
          <w:bCs/>
          <w:color w:val="000000"/>
          <w:sz w:val="32"/>
          <w:szCs w:val="32"/>
        </w:rPr>
        <w:t>海航航空食品(重庆)有限公司</w:t>
      </w:r>
      <w:r>
        <w:rPr>
          <w:rFonts w:ascii="仿宋_GB2312" w:eastAsia="仿宋_GB2312" w:hAnsi="仿宋" w:cs="仿宋" w:hint="eastAsia"/>
          <w:color w:val="000000"/>
          <w:sz w:val="32"/>
          <w:szCs w:val="32"/>
        </w:rPr>
        <w:t>：</w:t>
      </w:r>
    </w:p>
    <w:p w14:paraId="3C0D5ABD" w14:textId="77777777" w:rsidR="005B13B7" w:rsidRDefault="00000000">
      <w:pPr>
        <w:spacing w:line="520" w:lineRule="exact"/>
        <w:ind w:firstLineChars="200" w:firstLine="640"/>
        <w:rPr>
          <w:rFonts w:ascii="仿宋_GB2312" w:eastAsia="仿宋_GB2312" w:hAnsi="仿宋" w:cs="仿宋" w:hint="eastAsia"/>
          <w:sz w:val="32"/>
          <w:szCs w:val="32"/>
        </w:rPr>
      </w:pPr>
      <w:r>
        <w:rPr>
          <w:rFonts w:ascii="仿宋_GB2312" w:eastAsia="仿宋_GB2312" w:hAnsi="仿宋" w:cs="仿宋" w:hint="eastAsia"/>
          <w:color w:val="000000"/>
          <w:sz w:val="32"/>
          <w:szCs w:val="32"/>
        </w:rPr>
        <w:t>为</w:t>
      </w:r>
      <w:proofErr w:type="gramStart"/>
      <w:r>
        <w:rPr>
          <w:rFonts w:ascii="仿宋_GB2312" w:eastAsia="仿宋_GB2312" w:hAnsi="仿宋" w:cs="仿宋" w:hint="eastAsia"/>
          <w:color w:val="000000"/>
          <w:sz w:val="32"/>
          <w:szCs w:val="32"/>
        </w:rPr>
        <w:t>践行</w:t>
      </w:r>
      <w:proofErr w:type="gramEnd"/>
      <w:r>
        <w:rPr>
          <w:rFonts w:ascii="仿宋_GB2312" w:eastAsia="仿宋_GB2312" w:hAnsi="仿宋" w:cs="仿宋" w:hint="eastAsia"/>
          <w:color w:val="000000"/>
          <w:sz w:val="32"/>
          <w:szCs w:val="32"/>
        </w:rPr>
        <w:t>企业社会责任，构建公平、公正的市场竞争环境，杜绝不正当交易，净化交易流程，遵循合</w:t>
      </w:r>
      <w:proofErr w:type="gramStart"/>
      <w:r>
        <w:rPr>
          <w:rFonts w:ascii="仿宋_GB2312" w:eastAsia="仿宋_GB2312" w:hAnsi="仿宋" w:cs="仿宋" w:hint="eastAsia"/>
          <w:color w:val="000000"/>
          <w:sz w:val="32"/>
          <w:szCs w:val="32"/>
        </w:rPr>
        <w:t>规</w:t>
      </w:r>
      <w:proofErr w:type="gramEnd"/>
      <w:r>
        <w:rPr>
          <w:rFonts w:ascii="仿宋_GB2312" w:eastAsia="仿宋_GB2312" w:hAnsi="仿宋" w:cs="仿宋" w:hint="eastAsia"/>
          <w:color w:val="000000"/>
          <w:sz w:val="32"/>
          <w:szCs w:val="32"/>
        </w:rPr>
        <w:t>与廉洁自律准则，切实保护合作双方合法权益，我公司</w:t>
      </w:r>
      <w:proofErr w:type="gramStart"/>
      <w:r>
        <w:rPr>
          <w:rFonts w:ascii="仿宋_GB2312" w:eastAsia="仿宋_GB2312" w:hAnsi="仿宋" w:cs="仿宋" w:hint="eastAsia"/>
          <w:color w:val="000000"/>
          <w:sz w:val="32"/>
          <w:szCs w:val="32"/>
        </w:rPr>
        <w:t>特承诺</w:t>
      </w:r>
      <w:proofErr w:type="gramEnd"/>
      <w:r>
        <w:rPr>
          <w:rFonts w:ascii="仿宋_GB2312" w:eastAsia="仿宋_GB2312" w:hAnsi="仿宋" w:cs="仿宋" w:hint="eastAsia"/>
          <w:color w:val="000000"/>
          <w:sz w:val="32"/>
          <w:szCs w:val="32"/>
        </w:rPr>
        <w:t xml:space="preserve">如下： </w:t>
      </w:r>
    </w:p>
    <w:p w14:paraId="675EDF06" w14:textId="77777777" w:rsidR="005B13B7" w:rsidRDefault="00000000">
      <w:pPr>
        <w:spacing w:line="520" w:lineRule="exact"/>
        <w:ind w:firstLineChars="200" w:firstLine="643"/>
        <w:rPr>
          <w:rFonts w:ascii="仿宋_GB2312" w:eastAsia="仿宋_GB2312" w:hAnsi="仿宋" w:cs="仿宋" w:hint="eastAsia"/>
          <w:sz w:val="32"/>
          <w:szCs w:val="32"/>
        </w:rPr>
      </w:pPr>
      <w:r>
        <w:rPr>
          <w:rFonts w:ascii="仿宋_GB2312" w:eastAsia="仿宋_GB2312" w:hAnsi="仿宋" w:cs="仿宋" w:hint="eastAsia"/>
          <w:b/>
          <w:color w:val="000000"/>
          <w:sz w:val="32"/>
          <w:szCs w:val="32"/>
        </w:rPr>
        <w:t>一、遵循商业道德、杜绝商业舞弊</w:t>
      </w:r>
    </w:p>
    <w:p w14:paraId="3D9EC544" w14:textId="77777777" w:rsidR="005B13B7" w:rsidRDefault="00000000">
      <w:pPr>
        <w:spacing w:line="520" w:lineRule="exact"/>
        <w:ind w:firstLineChars="200" w:firstLine="640"/>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fldChar w:fldCharType="begin"/>
      </w:r>
      <w:r>
        <w:rPr>
          <w:rFonts w:ascii="仿宋_GB2312" w:eastAsia="仿宋_GB2312" w:hAnsi="仿宋" w:cs="仿宋" w:hint="eastAsia"/>
          <w:color w:val="000000"/>
          <w:sz w:val="32"/>
          <w:szCs w:val="32"/>
        </w:rPr>
        <w:instrText xml:space="preserve"> = 1 \* GB4 </w:instrText>
      </w:r>
      <w:r>
        <w:rPr>
          <w:rFonts w:ascii="仿宋_GB2312" w:eastAsia="仿宋_GB2312" w:hAnsi="仿宋" w:cs="仿宋" w:hint="eastAsia"/>
          <w:color w:val="000000"/>
          <w:sz w:val="32"/>
          <w:szCs w:val="32"/>
        </w:rPr>
        <w:fldChar w:fldCharType="separate"/>
      </w:r>
      <w:r>
        <w:rPr>
          <w:rFonts w:ascii="仿宋_GB2312" w:eastAsia="仿宋_GB2312" w:hAnsi="仿宋" w:cs="仿宋" w:hint="eastAsia"/>
          <w:color w:val="000000"/>
          <w:sz w:val="32"/>
          <w:szCs w:val="32"/>
        </w:rPr>
        <w:t>㈠</w:t>
      </w:r>
      <w:r>
        <w:rPr>
          <w:rFonts w:ascii="仿宋_GB2312" w:eastAsia="仿宋_GB2312" w:hAnsi="仿宋" w:cs="仿宋" w:hint="eastAsia"/>
          <w:color w:val="000000"/>
          <w:sz w:val="32"/>
          <w:szCs w:val="32"/>
        </w:rPr>
        <w:fldChar w:fldCharType="end"/>
      </w:r>
      <w:r>
        <w:rPr>
          <w:rFonts w:ascii="仿宋_GB2312" w:eastAsia="仿宋_GB2312" w:hAnsi="仿宋" w:cs="仿宋" w:hint="eastAsia"/>
          <w:color w:val="000000"/>
          <w:sz w:val="32"/>
          <w:szCs w:val="32"/>
        </w:rPr>
        <w:t xml:space="preserve"> 严格遵守《中华人民共和国反不正当竞争法》等相关法律法规，自觉遵守贵方有关合</w:t>
      </w:r>
      <w:proofErr w:type="gramStart"/>
      <w:r>
        <w:rPr>
          <w:rFonts w:ascii="仿宋_GB2312" w:eastAsia="仿宋_GB2312" w:hAnsi="仿宋" w:cs="仿宋" w:hint="eastAsia"/>
          <w:color w:val="000000"/>
          <w:sz w:val="32"/>
          <w:szCs w:val="32"/>
        </w:rPr>
        <w:t>规</w:t>
      </w:r>
      <w:proofErr w:type="gramEnd"/>
      <w:r>
        <w:rPr>
          <w:rFonts w:ascii="仿宋_GB2312" w:eastAsia="仿宋_GB2312" w:hAnsi="仿宋" w:cs="仿宋" w:hint="eastAsia"/>
          <w:color w:val="000000"/>
          <w:sz w:val="32"/>
          <w:szCs w:val="32"/>
        </w:rPr>
        <w:t>与廉洁建设要求，主动接受相关部门的监督，坚决杜绝商业贿赂、利益输送等违法犯罪行为。</w:t>
      </w:r>
    </w:p>
    <w:p w14:paraId="0F02A49D" w14:textId="77777777" w:rsidR="005B13B7" w:rsidRDefault="00000000">
      <w:pPr>
        <w:spacing w:line="520" w:lineRule="exact"/>
        <w:ind w:firstLineChars="200" w:firstLine="640"/>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fldChar w:fldCharType="begin"/>
      </w:r>
      <w:r>
        <w:rPr>
          <w:rFonts w:ascii="仿宋_GB2312" w:eastAsia="仿宋_GB2312" w:hAnsi="仿宋" w:cs="仿宋" w:hint="eastAsia"/>
          <w:color w:val="000000"/>
          <w:sz w:val="32"/>
          <w:szCs w:val="32"/>
        </w:rPr>
        <w:instrText xml:space="preserve"> = 2 \* GB4 </w:instrText>
      </w:r>
      <w:r>
        <w:rPr>
          <w:rFonts w:ascii="仿宋_GB2312" w:eastAsia="仿宋_GB2312" w:hAnsi="仿宋" w:cs="仿宋" w:hint="eastAsia"/>
          <w:color w:val="000000"/>
          <w:sz w:val="32"/>
          <w:szCs w:val="32"/>
        </w:rPr>
        <w:fldChar w:fldCharType="separate"/>
      </w:r>
      <w:r>
        <w:rPr>
          <w:rFonts w:ascii="仿宋_GB2312" w:eastAsia="仿宋_GB2312" w:hAnsi="仿宋" w:cs="仿宋" w:hint="eastAsia"/>
          <w:color w:val="000000"/>
          <w:sz w:val="32"/>
          <w:szCs w:val="32"/>
        </w:rPr>
        <w:t>㈡</w:t>
      </w:r>
      <w:r>
        <w:rPr>
          <w:rFonts w:ascii="仿宋_GB2312" w:eastAsia="仿宋_GB2312" w:hAnsi="仿宋" w:cs="仿宋" w:hint="eastAsia"/>
          <w:color w:val="000000"/>
          <w:sz w:val="32"/>
          <w:szCs w:val="32"/>
        </w:rPr>
        <w:fldChar w:fldCharType="end"/>
      </w:r>
      <w:r>
        <w:rPr>
          <w:rFonts w:ascii="仿宋_GB2312" w:eastAsia="仿宋_GB2312" w:hAnsi="仿宋" w:cs="仿宋" w:hint="eastAsia"/>
          <w:color w:val="000000"/>
          <w:sz w:val="32"/>
          <w:szCs w:val="32"/>
        </w:rPr>
        <w:t xml:space="preserve"> 自我约束、自我管理，守合同、重信用，不参与</w:t>
      </w:r>
      <w:proofErr w:type="gramStart"/>
      <w:r>
        <w:rPr>
          <w:rFonts w:ascii="仿宋_GB2312" w:eastAsia="仿宋_GB2312" w:hAnsi="仿宋" w:cs="仿宋" w:hint="eastAsia"/>
          <w:color w:val="000000"/>
          <w:sz w:val="32"/>
          <w:szCs w:val="32"/>
        </w:rPr>
        <w:t>围标串标</w:t>
      </w:r>
      <w:proofErr w:type="gramEnd"/>
      <w:r>
        <w:rPr>
          <w:rFonts w:ascii="仿宋_GB2312" w:eastAsia="仿宋_GB2312" w:hAnsi="仿宋" w:cs="仿宋" w:hint="eastAsia"/>
          <w:color w:val="000000"/>
          <w:sz w:val="32"/>
          <w:szCs w:val="32"/>
        </w:rPr>
        <w:t>、弄虚作假、骗取中标、干扰评标、违约毁约等违法行为。</w:t>
      </w:r>
    </w:p>
    <w:p w14:paraId="7371C584" w14:textId="77777777" w:rsidR="005B13B7" w:rsidRDefault="00000000">
      <w:pPr>
        <w:spacing w:line="520" w:lineRule="exact"/>
        <w:ind w:firstLineChars="200" w:firstLine="640"/>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fldChar w:fldCharType="begin"/>
      </w:r>
      <w:r>
        <w:rPr>
          <w:rFonts w:ascii="仿宋_GB2312" w:eastAsia="仿宋_GB2312" w:hAnsi="仿宋" w:cs="仿宋" w:hint="eastAsia"/>
          <w:color w:val="000000"/>
          <w:sz w:val="32"/>
          <w:szCs w:val="32"/>
        </w:rPr>
        <w:instrText xml:space="preserve"> = 3 \* GB4 \* MERGEFORMAT </w:instrText>
      </w:r>
      <w:r>
        <w:rPr>
          <w:rFonts w:ascii="仿宋_GB2312" w:eastAsia="仿宋_GB2312" w:hAnsi="仿宋" w:cs="仿宋" w:hint="eastAsia"/>
          <w:color w:val="000000"/>
          <w:sz w:val="32"/>
          <w:szCs w:val="32"/>
        </w:rPr>
        <w:fldChar w:fldCharType="separate"/>
      </w:r>
      <w:r>
        <w:rPr>
          <w:rFonts w:ascii="仿宋_GB2312" w:eastAsia="仿宋_GB2312" w:hAnsi="仿宋" w:cs="仿宋" w:hint="eastAsia"/>
          <w:color w:val="000000"/>
          <w:sz w:val="32"/>
          <w:szCs w:val="32"/>
        </w:rPr>
        <w:t>㈢</w:t>
      </w:r>
      <w:r>
        <w:rPr>
          <w:rFonts w:ascii="仿宋_GB2312" w:eastAsia="仿宋_GB2312" w:hAnsi="仿宋" w:cs="仿宋" w:hint="eastAsia"/>
          <w:color w:val="000000"/>
          <w:sz w:val="32"/>
          <w:szCs w:val="32"/>
        </w:rPr>
        <w:fldChar w:fldCharType="end"/>
      </w:r>
      <w:r>
        <w:rPr>
          <w:rFonts w:ascii="仿宋_GB2312" w:eastAsia="仿宋_GB2312" w:hAnsi="仿宋" w:cs="仿宋" w:hint="eastAsia"/>
          <w:color w:val="000000"/>
          <w:sz w:val="32"/>
          <w:szCs w:val="32"/>
        </w:rPr>
        <w:t xml:space="preserve"> 我公司提交的单位基本信息、包括但不限于项目负责人、技术负责人、从业资质和资格、业绩、财务状况、信誉等所有资料，均合法、真实、准确、有效，无任何伪造、虚假情形，并对所提供资料的真实性负责。</w:t>
      </w:r>
    </w:p>
    <w:p w14:paraId="6EB358C7" w14:textId="77777777" w:rsidR="005B13B7" w:rsidRDefault="00000000">
      <w:pPr>
        <w:spacing w:line="520" w:lineRule="exact"/>
        <w:ind w:firstLineChars="200" w:firstLine="640"/>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fldChar w:fldCharType="begin"/>
      </w:r>
      <w:r>
        <w:rPr>
          <w:rFonts w:ascii="仿宋_GB2312" w:eastAsia="仿宋_GB2312" w:hAnsi="仿宋" w:cs="仿宋" w:hint="eastAsia"/>
          <w:color w:val="000000"/>
          <w:sz w:val="32"/>
          <w:szCs w:val="32"/>
        </w:rPr>
        <w:instrText>= 4 \* GB4</w:instrText>
      </w:r>
      <w:r>
        <w:rPr>
          <w:rFonts w:ascii="仿宋_GB2312" w:eastAsia="仿宋_GB2312" w:hAnsi="仿宋" w:cs="仿宋" w:hint="eastAsia"/>
          <w:color w:val="000000"/>
          <w:sz w:val="32"/>
          <w:szCs w:val="32"/>
        </w:rPr>
        <w:fldChar w:fldCharType="separate"/>
      </w:r>
      <w:r>
        <w:rPr>
          <w:rFonts w:ascii="仿宋_GB2312" w:eastAsia="仿宋_GB2312" w:hAnsi="仿宋" w:cs="仿宋" w:hint="eastAsia"/>
          <w:color w:val="000000"/>
          <w:sz w:val="32"/>
          <w:szCs w:val="32"/>
        </w:rPr>
        <w:t>㈣</w:t>
      </w:r>
      <w:r>
        <w:rPr>
          <w:rFonts w:ascii="仿宋_GB2312" w:eastAsia="仿宋_GB2312" w:hAnsi="仿宋" w:cs="仿宋" w:hint="eastAsia"/>
          <w:color w:val="000000"/>
          <w:sz w:val="32"/>
          <w:szCs w:val="32"/>
        </w:rPr>
        <w:fldChar w:fldCharType="end"/>
      </w:r>
      <w:r>
        <w:rPr>
          <w:rFonts w:ascii="仿宋_GB2312" w:eastAsia="仿宋_GB2312" w:hAnsi="仿宋" w:cs="仿宋" w:hint="eastAsia"/>
          <w:color w:val="000000"/>
          <w:sz w:val="32"/>
          <w:szCs w:val="32"/>
        </w:rPr>
        <w:t xml:space="preserve">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7161C5FF" w14:textId="77777777" w:rsidR="005B13B7" w:rsidRDefault="00000000">
      <w:pPr>
        <w:spacing w:line="520" w:lineRule="exact"/>
        <w:ind w:firstLineChars="200" w:firstLine="640"/>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fldChar w:fldCharType="begin"/>
      </w:r>
      <w:r>
        <w:rPr>
          <w:rFonts w:ascii="仿宋_GB2312" w:eastAsia="仿宋_GB2312" w:hAnsi="仿宋" w:cs="仿宋" w:hint="eastAsia"/>
          <w:color w:val="000000"/>
          <w:sz w:val="32"/>
          <w:szCs w:val="32"/>
        </w:rPr>
        <w:instrText>= 5 \* GB4</w:instrText>
      </w:r>
      <w:r>
        <w:rPr>
          <w:rFonts w:ascii="仿宋_GB2312" w:eastAsia="仿宋_GB2312" w:hAnsi="仿宋" w:cs="仿宋" w:hint="eastAsia"/>
          <w:color w:val="000000"/>
          <w:sz w:val="32"/>
          <w:szCs w:val="32"/>
        </w:rPr>
        <w:fldChar w:fldCharType="separate"/>
      </w:r>
      <w:r>
        <w:rPr>
          <w:rFonts w:ascii="仿宋_GB2312" w:eastAsia="仿宋_GB2312" w:hAnsi="仿宋" w:cs="仿宋" w:hint="eastAsia"/>
          <w:color w:val="000000"/>
          <w:sz w:val="32"/>
          <w:szCs w:val="32"/>
        </w:rPr>
        <w:t>㈤</w:t>
      </w:r>
      <w:r>
        <w:rPr>
          <w:rFonts w:ascii="仿宋_GB2312" w:eastAsia="仿宋_GB2312" w:hAnsi="仿宋" w:cs="仿宋" w:hint="eastAsia"/>
          <w:color w:val="000000"/>
          <w:sz w:val="32"/>
          <w:szCs w:val="32"/>
        </w:rPr>
        <w:fldChar w:fldCharType="end"/>
      </w:r>
      <w:r>
        <w:rPr>
          <w:rFonts w:ascii="仿宋_GB2312" w:eastAsia="仿宋_GB2312" w:hAnsi="仿宋" w:cs="仿宋" w:hint="eastAsia"/>
          <w:color w:val="000000"/>
          <w:sz w:val="32"/>
          <w:szCs w:val="32"/>
        </w:rPr>
        <w:t xml:space="preserve"> 未经贵方同意，不为贵方人员提供专职或兼职的工作岗位或向贵方人员发放各种形式的薪酬、奖金、分红、回佣。</w:t>
      </w:r>
    </w:p>
    <w:p w14:paraId="4EF5C3A4" w14:textId="77777777" w:rsidR="005B13B7" w:rsidRDefault="00000000">
      <w:pPr>
        <w:spacing w:line="520" w:lineRule="exact"/>
        <w:ind w:firstLineChars="200" w:firstLine="640"/>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fldChar w:fldCharType="begin"/>
      </w:r>
      <w:r>
        <w:rPr>
          <w:rFonts w:ascii="仿宋_GB2312" w:eastAsia="仿宋_GB2312" w:hAnsi="仿宋" w:cs="仿宋" w:hint="eastAsia"/>
          <w:color w:val="000000"/>
          <w:sz w:val="32"/>
          <w:szCs w:val="32"/>
        </w:rPr>
        <w:instrText xml:space="preserve"> = 6 \* GB4 \* MERGEFORMAT </w:instrText>
      </w:r>
      <w:r>
        <w:rPr>
          <w:rFonts w:ascii="仿宋_GB2312" w:eastAsia="仿宋_GB2312" w:hAnsi="仿宋" w:cs="仿宋" w:hint="eastAsia"/>
          <w:color w:val="000000"/>
          <w:sz w:val="32"/>
          <w:szCs w:val="32"/>
        </w:rPr>
        <w:fldChar w:fldCharType="separate"/>
      </w:r>
      <w:r>
        <w:rPr>
          <w:rFonts w:ascii="仿宋_GB2312" w:eastAsia="仿宋_GB2312" w:hAnsi="仿宋" w:cs="仿宋" w:hint="eastAsia"/>
          <w:color w:val="000000"/>
          <w:sz w:val="32"/>
          <w:szCs w:val="32"/>
        </w:rPr>
        <w:t>㈥</w:t>
      </w:r>
      <w:r>
        <w:rPr>
          <w:rFonts w:ascii="仿宋_GB2312" w:eastAsia="仿宋_GB2312" w:hAnsi="仿宋" w:cs="仿宋" w:hint="eastAsia"/>
          <w:color w:val="000000"/>
          <w:sz w:val="32"/>
          <w:szCs w:val="32"/>
        </w:rPr>
        <w:fldChar w:fldCharType="end"/>
      </w:r>
      <w:r>
        <w:rPr>
          <w:rFonts w:ascii="仿宋_GB2312" w:eastAsia="仿宋_GB2312" w:hAnsi="仿宋" w:cs="仿宋" w:hint="eastAsia"/>
          <w:color w:val="000000"/>
          <w:sz w:val="32"/>
          <w:szCs w:val="32"/>
        </w:rPr>
        <w:t>不为贵方及贵方人员及其配偶、子女及其配偶和其他特定</w:t>
      </w:r>
      <w:r>
        <w:rPr>
          <w:rFonts w:ascii="仿宋_GB2312" w:eastAsia="仿宋_GB2312" w:hAnsi="仿宋" w:cs="仿宋" w:hint="eastAsia"/>
          <w:color w:val="000000"/>
          <w:sz w:val="32"/>
          <w:szCs w:val="32"/>
        </w:rPr>
        <w:lastRenderedPageBreak/>
        <w:t>关系人（包括但不限于其他近亲属，下同）谋取不正当利益。</w:t>
      </w:r>
    </w:p>
    <w:p w14:paraId="455F5C18" w14:textId="77777777" w:rsidR="005B13B7" w:rsidRDefault="00000000">
      <w:pPr>
        <w:spacing w:line="520" w:lineRule="exact"/>
        <w:ind w:firstLineChars="200" w:firstLine="640"/>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fldChar w:fldCharType="begin"/>
      </w:r>
      <w:r>
        <w:rPr>
          <w:rFonts w:ascii="仿宋_GB2312" w:eastAsia="仿宋_GB2312" w:hAnsi="仿宋" w:cs="仿宋" w:hint="eastAsia"/>
          <w:color w:val="000000"/>
          <w:sz w:val="32"/>
          <w:szCs w:val="32"/>
        </w:rPr>
        <w:instrText xml:space="preserve"> = 7 \* GB4 \* MERGEFORMAT </w:instrText>
      </w:r>
      <w:r>
        <w:rPr>
          <w:rFonts w:ascii="仿宋_GB2312" w:eastAsia="仿宋_GB2312" w:hAnsi="仿宋" w:cs="仿宋" w:hint="eastAsia"/>
          <w:color w:val="000000"/>
          <w:sz w:val="32"/>
          <w:szCs w:val="32"/>
        </w:rPr>
        <w:fldChar w:fldCharType="separate"/>
      </w:r>
      <w:r>
        <w:rPr>
          <w:rFonts w:ascii="仿宋_GB2312" w:eastAsia="仿宋_GB2312" w:hAnsi="仿宋" w:cs="仿宋" w:hint="eastAsia"/>
          <w:color w:val="000000"/>
          <w:sz w:val="32"/>
          <w:szCs w:val="32"/>
        </w:rPr>
        <w:t>㈦</w:t>
      </w:r>
      <w:r>
        <w:rPr>
          <w:rFonts w:ascii="仿宋_GB2312" w:eastAsia="仿宋_GB2312" w:hAnsi="仿宋" w:cs="仿宋" w:hint="eastAsia"/>
          <w:color w:val="000000"/>
          <w:sz w:val="32"/>
          <w:szCs w:val="32"/>
        </w:rPr>
        <w:fldChar w:fldCharType="end"/>
      </w:r>
      <w:r>
        <w:rPr>
          <w:rFonts w:ascii="仿宋_GB2312" w:eastAsia="仿宋_GB2312" w:hAnsi="仿宋" w:cs="仿宋" w:hint="eastAsia"/>
          <w:color w:val="000000"/>
          <w:sz w:val="32"/>
          <w:szCs w:val="32"/>
        </w:rPr>
        <w:t xml:space="preserve"> 不要求贵方人员为我方违规或越权开展相关工作，不向贵方人员直接或间接打听、询问办理业务过程中涉及贵方保密的信息。</w:t>
      </w:r>
    </w:p>
    <w:p w14:paraId="765CE5AC" w14:textId="77777777" w:rsidR="005B13B7" w:rsidRDefault="00000000">
      <w:pPr>
        <w:spacing w:line="520" w:lineRule="exact"/>
        <w:ind w:firstLineChars="200" w:firstLine="640"/>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fldChar w:fldCharType="begin"/>
      </w:r>
      <w:r>
        <w:rPr>
          <w:rFonts w:ascii="仿宋_GB2312" w:eastAsia="仿宋_GB2312" w:hAnsi="仿宋" w:cs="仿宋" w:hint="eastAsia"/>
          <w:color w:val="000000"/>
          <w:sz w:val="32"/>
          <w:szCs w:val="32"/>
        </w:rPr>
        <w:instrText xml:space="preserve"> = 8 \* GB4 \* MERGEFORMAT </w:instrText>
      </w:r>
      <w:r>
        <w:rPr>
          <w:rFonts w:ascii="仿宋_GB2312" w:eastAsia="仿宋_GB2312" w:hAnsi="仿宋" w:cs="仿宋" w:hint="eastAsia"/>
          <w:color w:val="000000"/>
          <w:sz w:val="32"/>
          <w:szCs w:val="32"/>
        </w:rPr>
        <w:fldChar w:fldCharType="separate"/>
      </w:r>
      <w:r>
        <w:rPr>
          <w:rFonts w:ascii="仿宋_GB2312" w:eastAsia="仿宋_GB2312" w:hAnsi="仿宋" w:cs="仿宋" w:hint="eastAsia"/>
          <w:color w:val="000000"/>
          <w:sz w:val="32"/>
          <w:szCs w:val="32"/>
        </w:rPr>
        <w:t>㈧</w:t>
      </w:r>
      <w:r>
        <w:rPr>
          <w:rFonts w:ascii="仿宋_GB2312" w:eastAsia="仿宋_GB2312" w:hAnsi="仿宋" w:cs="仿宋" w:hint="eastAsia"/>
          <w:color w:val="000000"/>
          <w:sz w:val="32"/>
          <w:szCs w:val="32"/>
        </w:rPr>
        <w:fldChar w:fldCharType="end"/>
      </w:r>
      <w:r>
        <w:rPr>
          <w:rFonts w:ascii="仿宋_GB2312" w:eastAsia="仿宋_GB2312" w:hAnsi="仿宋" w:cs="仿宋" w:hint="eastAsia"/>
          <w:color w:val="000000"/>
          <w:sz w:val="32"/>
          <w:szCs w:val="32"/>
        </w:rPr>
        <w:t xml:space="preserve"> 未经书面同意，不向任何新闻媒体、第三人披露有关</w:t>
      </w:r>
      <w:proofErr w:type="gramStart"/>
      <w:r>
        <w:rPr>
          <w:rFonts w:ascii="仿宋_GB2312" w:eastAsia="仿宋_GB2312" w:hAnsi="仿宋" w:cs="仿宋" w:hint="eastAsia"/>
          <w:color w:val="000000"/>
          <w:sz w:val="32"/>
          <w:szCs w:val="32"/>
        </w:rPr>
        <w:t>重庆航食及</w:t>
      </w:r>
      <w:proofErr w:type="gramEnd"/>
      <w:r>
        <w:rPr>
          <w:rFonts w:ascii="仿宋_GB2312" w:eastAsia="仿宋_GB2312" w:hAnsi="仿宋" w:cs="仿宋" w:hint="eastAsia"/>
          <w:color w:val="000000"/>
          <w:sz w:val="32"/>
          <w:szCs w:val="32"/>
        </w:rPr>
        <w:t>关联单位的人员关于商业道德方面的评价、信息，也不披露</w:t>
      </w:r>
      <w:proofErr w:type="gramStart"/>
      <w:r>
        <w:rPr>
          <w:rFonts w:ascii="仿宋_GB2312" w:eastAsia="仿宋_GB2312" w:hAnsi="仿宋" w:cs="仿宋" w:hint="eastAsia"/>
          <w:color w:val="000000"/>
          <w:sz w:val="32"/>
          <w:szCs w:val="32"/>
        </w:rPr>
        <w:t>本承诺</w:t>
      </w:r>
      <w:proofErr w:type="gramEnd"/>
      <w:r>
        <w:rPr>
          <w:rFonts w:ascii="仿宋_GB2312" w:eastAsia="仿宋_GB2312" w:hAnsi="仿宋" w:cs="仿宋" w:hint="eastAsia"/>
          <w:color w:val="000000"/>
          <w:sz w:val="32"/>
          <w:szCs w:val="32"/>
        </w:rPr>
        <w:t>书内容及贵我双方具体商业合作的内容；有义务保护贵方</w:t>
      </w:r>
      <w:proofErr w:type="gramStart"/>
      <w:r>
        <w:rPr>
          <w:rFonts w:ascii="仿宋_GB2312" w:eastAsia="仿宋_GB2312" w:hAnsi="仿宋" w:cs="仿宋" w:hint="eastAsia"/>
          <w:color w:val="000000"/>
          <w:sz w:val="32"/>
          <w:szCs w:val="32"/>
        </w:rPr>
        <w:t>所有商密信息</w:t>
      </w:r>
      <w:proofErr w:type="gramEnd"/>
      <w:r>
        <w:rPr>
          <w:rFonts w:ascii="仿宋_GB2312" w:eastAsia="仿宋_GB2312" w:hAnsi="仿宋" w:cs="仿宋" w:hint="eastAsia"/>
          <w:color w:val="000000"/>
          <w:sz w:val="32"/>
          <w:szCs w:val="32"/>
        </w:rPr>
        <w:t>。</w:t>
      </w:r>
    </w:p>
    <w:p w14:paraId="64E3F955" w14:textId="77777777" w:rsidR="005B13B7" w:rsidRDefault="00000000">
      <w:pPr>
        <w:spacing w:line="520" w:lineRule="exact"/>
        <w:ind w:firstLineChars="200" w:firstLine="640"/>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fldChar w:fldCharType="begin"/>
      </w:r>
      <w:r>
        <w:rPr>
          <w:rFonts w:ascii="仿宋_GB2312" w:eastAsia="仿宋_GB2312" w:hAnsi="仿宋" w:cs="仿宋" w:hint="eastAsia"/>
          <w:color w:val="000000"/>
          <w:sz w:val="32"/>
          <w:szCs w:val="32"/>
        </w:rPr>
        <w:instrText xml:space="preserve"> = 9 \* GB4 \* MERGEFORMAT </w:instrText>
      </w:r>
      <w:r>
        <w:rPr>
          <w:rFonts w:ascii="仿宋_GB2312" w:eastAsia="仿宋_GB2312" w:hAnsi="仿宋" w:cs="仿宋" w:hint="eastAsia"/>
          <w:color w:val="000000"/>
          <w:sz w:val="32"/>
          <w:szCs w:val="32"/>
        </w:rPr>
        <w:fldChar w:fldCharType="separate"/>
      </w:r>
      <w:r>
        <w:rPr>
          <w:rFonts w:ascii="仿宋_GB2312" w:eastAsia="仿宋_GB2312" w:hAnsi="仿宋" w:cs="仿宋" w:hint="eastAsia"/>
          <w:color w:val="000000"/>
          <w:sz w:val="32"/>
          <w:szCs w:val="32"/>
        </w:rPr>
        <w:t>㈨</w:t>
      </w:r>
      <w:r>
        <w:rPr>
          <w:rFonts w:ascii="仿宋_GB2312" w:eastAsia="仿宋_GB2312" w:hAnsi="仿宋" w:cs="仿宋" w:hint="eastAsia"/>
          <w:color w:val="000000"/>
          <w:sz w:val="32"/>
          <w:szCs w:val="32"/>
        </w:rPr>
        <w:fldChar w:fldCharType="end"/>
      </w:r>
      <w:r>
        <w:rPr>
          <w:rFonts w:ascii="仿宋_GB2312" w:eastAsia="仿宋_GB2312" w:hAnsi="仿宋" w:cs="仿宋" w:hint="eastAsia"/>
          <w:color w:val="000000"/>
          <w:sz w:val="32"/>
          <w:szCs w:val="32"/>
        </w:rPr>
        <w:t xml:space="preserve"> 不做出其他任何违反相关法律法规、规章、中国共产党纪律规定等行为。</w:t>
      </w:r>
    </w:p>
    <w:p w14:paraId="18E129D8" w14:textId="77777777" w:rsidR="005B13B7" w:rsidRDefault="00000000">
      <w:pPr>
        <w:spacing w:line="520" w:lineRule="exact"/>
        <w:ind w:firstLineChars="200" w:firstLine="643"/>
        <w:rPr>
          <w:rFonts w:ascii="仿宋_GB2312" w:eastAsia="仿宋_GB2312" w:hAnsi="仿宋" w:cs="仿宋" w:hint="eastAsia"/>
          <w:b/>
          <w:bCs/>
          <w:color w:val="000000"/>
          <w:sz w:val="32"/>
          <w:szCs w:val="32"/>
        </w:rPr>
      </w:pPr>
      <w:r>
        <w:rPr>
          <w:rFonts w:ascii="仿宋_GB2312" w:eastAsia="仿宋_GB2312" w:hAnsi="仿宋" w:cs="仿宋" w:hint="eastAsia"/>
          <w:b/>
          <w:bCs/>
          <w:color w:val="000000"/>
          <w:sz w:val="32"/>
          <w:szCs w:val="32"/>
        </w:rPr>
        <w:t>二、处理方式</w:t>
      </w:r>
    </w:p>
    <w:p w14:paraId="110EEF88" w14:textId="77777777" w:rsidR="005B13B7" w:rsidRDefault="00000000">
      <w:pPr>
        <w:spacing w:line="520" w:lineRule="exact"/>
        <w:ind w:firstLineChars="200" w:firstLine="640"/>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fldChar w:fldCharType="begin"/>
      </w:r>
      <w:r>
        <w:rPr>
          <w:rFonts w:ascii="仿宋_GB2312" w:eastAsia="仿宋_GB2312" w:hAnsi="仿宋" w:cs="仿宋" w:hint="eastAsia"/>
          <w:color w:val="000000"/>
          <w:sz w:val="32"/>
          <w:szCs w:val="32"/>
        </w:rPr>
        <w:instrText>= 1 \* GB4</w:instrText>
      </w:r>
      <w:r>
        <w:rPr>
          <w:rFonts w:ascii="仿宋_GB2312" w:eastAsia="仿宋_GB2312" w:hAnsi="仿宋" w:cs="仿宋" w:hint="eastAsia"/>
          <w:color w:val="000000"/>
          <w:sz w:val="32"/>
          <w:szCs w:val="32"/>
        </w:rPr>
        <w:fldChar w:fldCharType="separate"/>
      </w:r>
      <w:r>
        <w:rPr>
          <w:rFonts w:ascii="仿宋_GB2312" w:eastAsia="仿宋_GB2312" w:hAnsi="仿宋" w:cs="仿宋" w:hint="eastAsia"/>
          <w:color w:val="000000"/>
          <w:sz w:val="32"/>
          <w:szCs w:val="32"/>
        </w:rPr>
        <w:t>㈠</w:t>
      </w:r>
      <w:r>
        <w:rPr>
          <w:rFonts w:ascii="仿宋_GB2312" w:eastAsia="仿宋_GB2312" w:hAnsi="仿宋" w:cs="仿宋" w:hint="eastAsia"/>
          <w:color w:val="000000"/>
          <w:sz w:val="32"/>
          <w:szCs w:val="32"/>
        </w:rPr>
        <w:fldChar w:fldCharType="end"/>
      </w:r>
      <w:r>
        <w:rPr>
          <w:rFonts w:ascii="仿宋_GB2312" w:eastAsia="仿宋_GB2312" w:hAnsi="仿宋" w:cs="仿宋" w:hint="eastAsia"/>
          <w:color w:val="000000"/>
          <w:sz w:val="32"/>
          <w:szCs w:val="32"/>
        </w:rPr>
        <w:t>贵方及其人员如有违法、违规、违纪等不当行为的，我方承诺及时向贵方的监督部门进行投诉或举报。</w:t>
      </w:r>
    </w:p>
    <w:p w14:paraId="0507E065" w14:textId="77777777" w:rsidR="005B13B7" w:rsidRDefault="00000000">
      <w:pPr>
        <w:spacing w:line="520" w:lineRule="exact"/>
        <w:ind w:firstLineChars="200" w:firstLine="640"/>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fldChar w:fldCharType="begin"/>
      </w:r>
      <w:r>
        <w:rPr>
          <w:rFonts w:ascii="仿宋_GB2312" w:eastAsia="仿宋_GB2312" w:hAnsi="仿宋" w:cs="仿宋" w:hint="eastAsia"/>
          <w:color w:val="000000"/>
          <w:sz w:val="32"/>
          <w:szCs w:val="32"/>
        </w:rPr>
        <w:instrText>= 2 \* GB4</w:instrText>
      </w:r>
      <w:r>
        <w:rPr>
          <w:rFonts w:ascii="仿宋_GB2312" w:eastAsia="仿宋_GB2312" w:hAnsi="仿宋" w:cs="仿宋" w:hint="eastAsia"/>
          <w:color w:val="000000"/>
          <w:sz w:val="32"/>
          <w:szCs w:val="32"/>
        </w:rPr>
        <w:fldChar w:fldCharType="separate"/>
      </w:r>
      <w:r>
        <w:rPr>
          <w:rFonts w:ascii="仿宋_GB2312" w:eastAsia="仿宋_GB2312" w:hAnsi="仿宋" w:cs="仿宋" w:hint="eastAsia"/>
          <w:color w:val="000000"/>
          <w:sz w:val="32"/>
          <w:szCs w:val="32"/>
        </w:rPr>
        <w:t>㈡</w:t>
      </w:r>
      <w:r>
        <w:rPr>
          <w:rFonts w:ascii="仿宋_GB2312" w:eastAsia="仿宋_GB2312" w:hAnsi="仿宋" w:cs="仿宋" w:hint="eastAsia"/>
          <w:color w:val="000000"/>
          <w:sz w:val="32"/>
          <w:szCs w:val="32"/>
        </w:rPr>
        <w:fldChar w:fldCharType="end"/>
      </w:r>
      <w:r>
        <w:rPr>
          <w:rFonts w:ascii="仿宋_GB2312" w:eastAsia="仿宋_GB2312" w:hAnsi="仿宋" w:cs="仿宋" w:hint="eastAsia"/>
          <w:color w:val="000000"/>
          <w:sz w:val="32"/>
          <w:szCs w:val="32"/>
        </w:rPr>
        <w:t>我方及我方人员、我方利益相关方如有违反</w:t>
      </w:r>
      <w:proofErr w:type="gramStart"/>
      <w:r>
        <w:rPr>
          <w:rFonts w:ascii="仿宋_GB2312" w:eastAsia="仿宋_GB2312" w:hAnsi="仿宋" w:cs="仿宋" w:hint="eastAsia"/>
          <w:color w:val="000000"/>
          <w:sz w:val="32"/>
          <w:szCs w:val="32"/>
        </w:rPr>
        <w:t>本承诺</w:t>
      </w:r>
      <w:proofErr w:type="gramEnd"/>
      <w:r>
        <w:rPr>
          <w:rFonts w:ascii="仿宋_GB2312" w:eastAsia="仿宋_GB2312" w:hAnsi="仿宋" w:cs="仿宋" w:hint="eastAsia"/>
          <w:color w:val="000000"/>
          <w:sz w:val="32"/>
          <w:szCs w:val="32"/>
        </w:rPr>
        <w:t>书任</w:t>
      </w:r>
      <w:proofErr w:type="gramStart"/>
      <w:r>
        <w:rPr>
          <w:rFonts w:ascii="仿宋_GB2312" w:eastAsia="仿宋_GB2312" w:hAnsi="仿宋" w:cs="仿宋" w:hint="eastAsia"/>
          <w:color w:val="000000"/>
          <w:sz w:val="32"/>
          <w:szCs w:val="32"/>
        </w:rPr>
        <w:t>一</w:t>
      </w:r>
      <w:proofErr w:type="gramEnd"/>
      <w:r>
        <w:rPr>
          <w:rFonts w:ascii="仿宋_GB2312" w:eastAsia="仿宋_GB2312" w:hAnsi="仿宋" w:cs="仿宋" w:hint="eastAsia"/>
          <w:color w:val="000000"/>
          <w:sz w:val="32"/>
          <w:szCs w:val="32"/>
        </w:rPr>
        <w:t>承诺内容的行为，贵方可向我方进行反映、投诉以及举报，并有权依据具体情节对我方采取相关措施，包括但不限于：将我方及利益相关方列入贵方黑名单、给予我方及利益相关方禁入限制、终止贵方与我方及利益相关</w:t>
      </w:r>
      <w:proofErr w:type="gramStart"/>
      <w:r>
        <w:rPr>
          <w:rFonts w:ascii="仿宋_GB2312" w:eastAsia="仿宋_GB2312" w:hAnsi="仿宋" w:cs="仿宋" w:hint="eastAsia"/>
          <w:color w:val="000000"/>
          <w:sz w:val="32"/>
          <w:szCs w:val="32"/>
        </w:rPr>
        <w:t>方业务</w:t>
      </w:r>
      <w:proofErr w:type="gramEnd"/>
      <w:r>
        <w:rPr>
          <w:rFonts w:ascii="仿宋_GB2312" w:eastAsia="仿宋_GB2312" w:hAnsi="仿宋" w:cs="仿宋" w:hint="eastAsia"/>
          <w:color w:val="000000"/>
          <w:sz w:val="32"/>
          <w:szCs w:val="32"/>
        </w:rPr>
        <w:t>合作关系、暂停支付相关合作款项、解除</w:t>
      </w:r>
      <w:proofErr w:type="gramStart"/>
      <w:r>
        <w:rPr>
          <w:rFonts w:ascii="仿宋_GB2312" w:eastAsia="仿宋_GB2312" w:hAnsi="仿宋" w:cs="仿宋" w:hint="eastAsia"/>
          <w:color w:val="000000"/>
          <w:sz w:val="32"/>
          <w:szCs w:val="32"/>
        </w:rPr>
        <w:t>本承诺</w:t>
      </w:r>
      <w:proofErr w:type="gramEnd"/>
      <w:r>
        <w:rPr>
          <w:rFonts w:ascii="仿宋_GB2312" w:eastAsia="仿宋_GB2312" w:hAnsi="仿宋" w:cs="仿宋" w:hint="eastAsia"/>
          <w:color w:val="000000"/>
          <w:sz w:val="32"/>
          <w:szCs w:val="32"/>
        </w:rPr>
        <w:t>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1A3827B5" w14:textId="77777777" w:rsidR="005B13B7" w:rsidRDefault="00000000">
      <w:pPr>
        <w:spacing w:line="520" w:lineRule="exact"/>
        <w:ind w:firstLineChars="200" w:firstLine="643"/>
        <w:rPr>
          <w:rFonts w:ascii="仿宋_GB2312" w:eastAsia="仿宋_GB2312" w:hAnsi="仿宋" w:cs="仿宋" w:hint="eastAsia"/>
          <w:b/>
          <w:bCs/>
          <w:color w:val="000000"/>
          <w:sz w:val="32"/>
          <w:szCs w:val="32"/>
        </w:rPr>
      </w:pPr>
      <w:r>
        <w:rPr>
          <w:rFonts w:ascii="仿宋_GB2312" w:eastAsia="仿宋_GB2312" w:hAnsi="仿宋" w:cs="仿宋" w:hint="eastAsia"/>
          <w:b/>
          <w:bCs/>
          <w:color w:val="000000"/>
          <w:sz w:val="32"/>
          <w:szCs w:val="32"/>
        </w:rPr>
        <w:t>三、监督部门合</w:t>
      </w:r>
      <w:proofErr w:type="gramStart"/>
      <w:r>
        <w:rPr>
          <w:rFonts w:ascii="仿宋_GB2312" w:eastAsia="仿宋_GB2312" w:hAnsi="仿宋" w:cs="仿宋" w:hint="eastAsia"/>
          <w:b/>
          <w:bCs/>
          <w:color w:val="000000"/>
          <w:sz w:val="32"/>
          <w:szCs w:val="32"/>
        </w:rPr>
        <w:t>规</w:t>
      </w:r>
      <w:proofErr w:type="gramEnd"/>
      <w:r>
        <w:rPr>
          <w:rFonts w:ascii="仿宋_GB2312" w:eastAsia="仿宋_GB2312" w:hAnsi="仿宋" w:cs="仿宋" w:hint="eastAsia"/>
          <w:b/>
          <w:bCs/>
          <w:color w:val="000000"/>
          <w:sz w:val="32"/>
          <w:szCs w:val="32"/>
        </w:rPr>
        <w:t>举报渠道</w:t>
      </w:r>
    </w:p>
    <w:p w14:paraId="77581A40" w14:textId="77777777" w:rsidR="005B13B7" w:rsidRDefault="00000000">
      <w:pPr>
        <w:spacing w:line="520" w:lineRule="exact"/>
        <w:ind w:firstLineChars="200" w:firstLine="640"/>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lastRenderedPageBreak/>
        <w:fldChar w:fldCharType="begin"/>
      </w:r>
      <w:r>
        <w:rPr>
          <w:rFonts w:ascii="仿宋_GB2312" w:eastAsia="仿宋_GB2312" w:hAnsi="仿宋" w:cs="仿宋" w:hint="eastAsia"/>
          <w:color w:val="000000"/>
          <w:sz w:val="32"/>
          <w:szCs w:val="32"/>
        </w:rPr>
        <w:instrText>= 1 \* GB4</w:instrText>
      </w:r>
      <w:r>
        <w:rPr>
          <w:rFonts w:ascii="仿宋_GB2312" w:eastAsia="仿宋_GB2312" w:hAnsi="仿宋" w:cs="仿宋" w:hint="eastAsia"/>
          <w:color w:val="000000"/>
          <w:sz w:val="32"/>
          <w:szCs w:val="32"/>
        </w:rPr>
        <w:fldChar w:fldCharType="separate"/>
      </w:r>
      <w:r>
        <w:rPr>
          <w:rFonts w:ascii="仿宋_GB2312" w:eastAsia="仿宋_GB2312" w:hAnsi="仿宋" w:cs="仿宋" w:hint="eastAsia"/>
          <w:color w:val="000000"/>
          <w:sz w:val="32"/>
          <w:szCs w:val="32"/>
        </w:rPr>
        <w:t>㈠</w:t>
      </w:r>
      <w:r>
        <w:rPr>
          <w:rFonts w:ascii="仿宋_GB2312" w:eastAsia="仿宋_GB2312" w:hAnsi="仿宋" w:cs="仿宋" w:hint="eastAsia"/>
          <w:color w:val="000000"/>
          <w:sz w:val="32"/>
          <w:szCs w:val="32"/>
        </w:rPr>
        <w:fldChar w:fldCharType="end"/>
      </w:r>
      <w:r>
        <w:rPr>
          <w:rFonts w:ascii="仿宋_GB2312" w:eastAsia="仿宋_GB2312" w:hAnsi="仿宋" w:cs="仿宋" w:hint="eastAsia"/>
          <w:color w:val="000000"/>
          <w:sz w:val="32"/>
          <w:szCs w:val="32"/>
        </w:rPr>
        <w:t>贵方举报渠道</w:t>
      </w:r>
    </w:p>
    <w:p w14:paraId="09F3FEBE" w14:textId="77777777" w:rsidR="005B13B7" w:rsidRDefault="00000000">
      <w:pPr>
        <w:spacing w:line="520" w:lineRule="exact"/>
        <w:ind w:firstLineChars="200" w:firstLine="640"/>
        <w:rPr>
          <w:rFonts w:ascii="仿宋_GB2312" w:eastAsia="仿宋_GB2312" w:hAnsi="仿宋" w:cs="仿宋" w:hint="eastAsia"/>
          <w:sz w:val="32"/>
          <w:szCs w:val="32"/>
          <w:shd w:val="clear" w:color="auto" w:fill="FFFFFF"/>
        </w:rPr>
      </w:pPr>
      <w:r>
        <w:rPr>
          <w:rFonts w:ascii="仿宋_GB2312" w:eastAsia="仿宋_GB2312" w:hAnsi="仿宋" w:cs="仿宋" w:hint="eastAsia"/>
          <w:sz w:val="32"/>
          <w:szCs w:val="32"/>
          <w:shd w:val="clear" w:color="auto" w:fill="FFFFFF"/>
        </w:rPr>
        <w:t>1.航空集团投诉渠道</w:t>
      </w:r>
    </w:p>
    <w:p w14:paraId="70806B4E" w14:textId="77777777" w:rsidR="005B13B7" w:rsidRDefault="00000000">
      <w:pPr>
        <w:shd w:val="clear" w:color="auto" w:fill="FFFFFF"/>
        <w:spacing w:line="520" w:lineRule="exact"/>
        <w:ind w:firstLineChars="200" w:firstLine="640"/>
        <w:rPr>
          <w:rFonts w:ascii="仿宋_GB2312" w:eastAsia="仿宋_GB2312" w:hAnsi="仿宋" w:cs="仿宋" w:hint="eastAsia"/>
          <w:color w:val="000000"/>
          <w:sz w:val="32"/>
          <w:szCs w:val="32"/>
        </w:rPr>
      </w:pPr>
      <w:r>
        <w:rPr>
          <w:rFonts w:ascii="仿宋_GB2312" w:eastAsia="仿宋_GB2312" w:hAnsi="仿宋" w:cs="仿宋" w:hint="eastAsia"/>
          <w:sz w:val="32"/>
          <w:szCs w:val="32"/>
          <w:shd w:val="clear" w:color="auto" w:fill="FFFFFF"/>
        </w:rPr>
        <w:t>纪检受理邮</w:t>
      </w:r>
      <w:r>
        <w:rPr>
          <w:rFonts w:ascii="仿宋_GB2312" w:eastAsia="仿宋_GB2312" w:hAnsi="仿宋" w:cs="仿宋" w:hint="eastAsia"/>
          <w:color w:val="000000"/>
          <w:sz w:val="32"/>
          <w:szCs w:val="32"/>
        </w:rPr>
        <w:t>箱：</w:t>
      </w:r>
      <w:r>
        <w:rPr>
          <w:rFonts w:ascii="仿宋_GB2312" w:eastAsia="仿宋_GB2312" w:hAnsi="仿宋" w:cs="仿宋"/>
          <w:color w:val="000000"/>
          <w:sz w:val="32"/>
          <w:szCs w:val="32"/>
        </w:rPr>
        <w:t>hkjtsjjcb@hnaaviation.com</w:t>
      </w:r>
    </w:p>
    <w:p w14:paraId="09A17697" w14:textId="77777777" w:rsidR="005B13B7" w:rsidRDefault="00000000">
      <w:pPr>
        <w:shd w:val="clear" w:color="auto" w:fill="FFFFFF"/>
        <w:spacing w:line="520" w:lineRule="exact"/>
        <w:ind w:firstLineChars="200" w:firstLine="640"/>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t>纪检受理电话：18689912309</w:t>
      </w:r>
    </w:p>
    <w:p w14:paraId="124F3E06" w14:textId="77777777" w:rsidR="005B13B7" w:rsidRDefault="00000000">
      <w:pPr>
        <w:shd w:val="clear" w:color="auto" w:fill="FFFFFF"/>
        <w:spacing w:line="520" w:lineRule="exact"/>
        <w:ind w:firstLineChars="200" w:firstLine="640"/>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t>信</w:t>
      </w:r>
      <w:proofErr w:type="gramStart"/>
      <w:r>
        <w:rPr>
          <w:rFonts w:ascii="仿宋_GB2312" w:eastAsia="仿宋_GB2312" w:hAnsi="仿宋" w:cs="仿宋" w:hint="eastAsia"/>
          <w:color w:val="000000"/>
          <w:sz w:val="32"/>
          <w:szCs w:val="32"/>
        </w:rPr>
        <w:t>函寄送</w:t>
      </w:r>
      <w:proofErr w:type="gramEnd"/>
      <w:r>
        <w:rPr>
          <w:rFonts w:ascii="仿宋_GB2312" w:eastAsia="仿宋_GB2312" w:hAnsi="仿宋" w:cs="仿宋" w:hint="eastAsia"/>
          <w:color w:val="000000"/>
          <w:sz w:val="32"/>
          <w:szCs w:val="32"/>
        </w:rPr>
        <w:t>地址：海南省海口市美兰区国兴大道7号海</w:t>
      </w:r>
      <w:proofErr w:type="gramStart"/>
      <w:r>
        <w:rPr>
          <w:rFonts w:ascii="仿宋_GB2312" w:eastAsia="仿宋_GB2312" w:hAnsi="仿宋" w:cs="仿宋" w:hint="eastAsia"/>
          <w:color w:val="000000"/>
          <w:sz w:val="32"/>
          <w:szCs w:val="32"/>
        </w:rPr>
        <w:t>航大厦</w:t>
      </w:r>
      <w:proofErr w:type="gramEnd"/>
      <w:r>
        <w:rPr>
          <w:rFonts w:ascii="仿宋_GB2312" w:eastAsia="仿宋_GB2312" w:hAnsi="仿宋" w:cs="仿宋" w:hint="eastAsia"/>
          <w:color w:val="000000"/>
          <w:sz w:val="32"/>
          <w:szCs w:val="32"/>
        </w:rPr>
        <w:t>24楼，航空集团审计监察部，邮编：570203</w:t>
      </w:r>
    </w:p>
    <w:p w14:paraId="050B2461" w14:textId="77777777" w:rsidR="005B13B7" w:rsidRDefault="00000000">
      <w:pPr>
        <w:shd w:val="clear" w:color="auto" w:fill="FFFFFF"/>
        <w:spacing w:line="520" w:lineRule="exact"/>
        <w:ind w:firstLineChars="200" w:firstLine="640"/>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t>航空集团纪委</w:t>
      </w:r>
      <w:proofErr w:type="gramStart"/>
      <w:r>
        <w:rPr>
          <w:rFonts w:ascii="仿宋_GB2312" w:eastAsia="仿宋_GB2312" w:hAnsi="仿宋" w:cs="仿宋" w:hint="eastAsia"/>
          <w:color w:val="000000"/>
          <w:sz w:val="32"/>
          <w:szCs w:val="32"/>
        </w:rPr>
        <w:t>微信公众号</w:t>
      </w:r>
      <w:proofErr w:type="gramEnd"/>
    </w:p>
    <w:p w14:paraId="177F598F" w14:textId="77777777" w:rsidR="005B13B7" w:rsidRDefault="00000000">
      <w:pPr>
        <w:shd w:val="clear" w:color="auto" w:fill="FFFFFF"/>
        <w:rPr>
          <w:rFonts w:ascii="仿宋_GB2312" w:eastAsia="仿宋_GB2312" w:hAnsi="仿宋" w:cs="仿宋" w:hint="eastAsia"/>
          <w:color w:val="000000"/>
          <w:sz w:val="32"/>
          <w:szCs w:val="32"/>
        </w:rPr>
      </w:pPr>
      <w:r>
        <w:rPr>
          <w:rFonts w:ascii="仿宋" w:eastAsia="仿宋" w:hAnsi="仿宋"/>
          <w:b/>
          <w:noProof/>
          <w:sz w:val="52"/>
          <w:szCs w:val="72"/>
        </w:rPr>
        <w:drawing>
          <wp:inline distT="0" distB="0" distL="0" distR="0" wp14:anchorId="33591F50" wp14:editId="7D131567">
            <wp:extent cx="2413000" cy="1063625"/>
            <wp:effectExtent l="0" t="0" r="10160" b="3175"/>
            <wp:docPr id="1850535826" name="图片 2"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535826" name="图片 2" descr="QR 代码&#10;&#10;描述已自动生成"/>
                    <pic:cNvPicPr>
                      <a:picLocks noChangeAspect="1"/>
                    </pic:cNvPicPr>
                  </pic:nvPicPr>
                  <pic:blipFill>
                    <a:blip r:embed="rId18" cstate="print">
                      <a:extLst>
                        <a:ext uri="{28A0092B-C50C-407E-A947-70E740481C1C}">
                          <a14:useLocalDpi xmlns:a14="http://schemas.microsoft.com/office/drawing/2010/main" val="0"/>
                        </a:ext>
                      </a:extLst>
                    </a:blip>
                    <a:srcRect l="12105" t="19854" r="10228" b="19220"/>
                    <a:stretch>
                      <a:fillRect/>
                    </a:stretch>
                  </pic:blipFill>
                  <pic:spPr>
                    <a:xfrm>
                      <a:off x="0" y="0"/>
                      <a:ext cx="2420833" cy="1067457"/>
                    </a:xfrm>
                    <a:prstGeom prst="rect">
                      <a:avLst/>
                    </a:prstGeom>
                    <a:ln>
                      <a:noFill/>
                    </a:ln>
                  </pic:spPr>
                </pic:pic>
              </a:graphicData>
            </a:graphic>
          </wp:inline>
        </w:drawing>
      </w:r>
    </w:p>
    <w:p w14:paraId="0B9B7EE5" w14:textId="77777777" w:rsidR="005B13B7" w:rsidRDefault="00000000">
      <w:pPr>
        <w:shd w:val="clear" w:color="auto" w:fill="FFFFFF"/>
        <w:spacing w:line="520" w:lineRule="exact"/>
        <w:ind w:firstLineChars="200" w:firstLine="640"/>
        <w:rPr>
          <w:rFonts w:ascii="仿宋_GB2312" w:eastAsia="仿宋_GB2312" w:hAnsi="仿宋" w:cs="仿宋" w:hint="eastAsia"/>
          <w:sz w:val="32"/>
          <w:szCs w:val="32"/>
          <w:shd w:val="clear" w:color="auto" w:fill="FFFFFF"/>
        </w:rPr>
      </w:pPr>
      <w:r>
        <w:rPr>
          <w:rFonts w:ascii="仿宋_GB2312" w:eastAsia="仿宋_GB2312" w:hAnsi="仿宋" w:cs="仿宋" w:hint="eastAsia"/>
          <w:sz w:val="32"/>
          <w:szCs w:val="32"/>
          <w:shd w:val="clear" w:color="auto" w:fill="FFFFFF"/>
        </w:rPr>
        <w:t>2.方大集团投诉渠道</w:t>
      </w:r>
    </w:p>
    <w:p w14:paraId="675FD6A7" w14:textId="77777777" w:rsidR="005B13B7" w:rsidRDefault="00000000">
      <w:pPr>
        <w:shd w:val="clear" w:color="auto" w:fill="FFFFFF"/>
        <w:spacing w:line="520" w:lineRule="exact"/>
        <w:ind w:firstLineChars="200" w:firstLine="640"/>
        <w:rPr>
          <w:rFonts w:ascii="仿宋_GB2312" w:eastAsia="仿宋_GB2312" w:hAnsi="仿宋" w:cs="仿宋" w:hint="eastAsia"/>
          <w:sz w:val="32"/>
          <w:szCs w:val="32"/>
          <w:shd w:val="clear" w:color="auto" w:fill="FFFFFF"/>
        </w:rPr>
      </w:pPr>
      <w:r>
        <w:rPr>
          <w:rFonts w:ascii="仿宋_GB2312" w:eastAsia="仿宋_GB2312" w:hAnsi="仿宋" w:cs="仿宋" w:hint="eastAsia"/>
          <w:sz w:val="32"/>
          <w:szCs w:val="32"/>
          <w:shd w:val="clear" w:color="auto" w:fill="FFFFFF"/>
        </w:rPr>
        <w:t>举报邮箱：</w:t>
      </w:r>
      <w:hyperlink r:id="rId19" w:tgtFrame="_blank" w:history="1">
        <w:r w:rsidR="005B13B7">
          <w:rPr>
            <w:rFonts w:ascii="仿宋_GB2312" w:eastAsia="仿宋_GB2312" w:hAnsi="仿宋" w:cs="仿宋" w:hint="eastAsia"/>
            <w:sz w:val="32"/>
            <w:szCs w:val="32"/>
            <w:shd w:val="clear" w:color="auto" w:fill="FFFFFF"/>
          </w:rPr>
          <w:t>fdjtjb@hexiefangda.com</w:t>
        </w:r>
      </w:hyperlink>
      <w:r>
        <w:rPr>
          <w:rFonts w:ascii="仿宋_GB2312" w:eastAsia="仿宋_GB2312" w:hAnsi="仿宋" w:cs="仿宋" w:hint="eastAsia"/>
          <w:sz w:val="32"/>
          <w:szCs w:val="32"/>
          <w:shd w:val="clear" w:color="auto" w:fill="FFFFFF"/>
        </w:rPr>
        <w:t xml:space="preserve"> </w:t>
      </w:r>
    </w:p>
    <w:p w14:paraId="62BABF19" w14:textId="77777777" w:rsidR="005B13B7" w:rsidRDefault="00000000">
      <w:pPr>
        <w:shd w:val="clear" w:color="auto" w:fill="FFFFFF"/>
        <w:spacing w:line="520" w:lineRule="exact"/>
        <w:ind w:firstLineChars="200" w:firstLine="640"/>
        <w:rPr>
          <w:rFonts w:ascii="仿宋_GB2312" w:eastAsia="仿宋_GB2312" w:hAnsi="仿宋" w:cs="仿宋" w:hint="eastAsia"/>
          <w:color w:val="000000"/>
          <w:sz w:val="32"/>
          <w:szCs w:val="32"/>
        </w:rPr>
      </w:pPr>
      <w:r>
        <w:rPr>
          <w:rFonts w:ascii="仿宋_GB2312" w:eastAsia="仿宋_GB2312" w:hAnsi="仿宋" w:cs="仿宋" w:hint="eastAsia"/>
          <w:sz w:val="32"/>
          <w:szCs w:val="32"/>
          <w:shd w:val="clear" w:color="auto" w:fill="FFFFFF"/>
        </w:rPr>
        <w:t>举报电话：18612291217</w:t>
      </w:r>
    </w:p>
    <w:p w14:paraId="31421AA5" w14:textId="77777777" w:rsidR="005B13B7" w:rsidRDefault="00000000">
      <w:pPr>
        <w:spacing w:line="520" w:lineRule="exact"/>
        <w:ind w:firstLineChars="200" w:firstLine="640"/>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t>㈡我方举报渠道</w:t>
      </w:r>
    </w:p>
    <w:p w14:paraId="5004E962" w14:textId="77777777" w:rsidR="005B13B7" w:rsidRDefault="00000000">
      <w:pPr>
        <w:spacing w:line="520" w:lineRule="exact"/>
        <w:ind w:firstLineChars="200" w:firstLine="640"/>
        <w:rPr>
          <w:rFonts w:ascii="仿宋_GB2312" w:eastAsia="仿宋_GB2312" w:hAnsi="仿宋" w:cs="仿宋" w:hint="eastAsia"/>
          <w:color w:val="000000"/>
          <w:sz w:val="32"/>
          <w:szCs w:val="32"/>
          <w:u w:val="single"/>
        </w:rPr>
      </w:pPr>
      <w:r>
        <w:rPr>
          <w:rFonts w:ascii="仿宋_GB2312" w:eastAsia="仿宋_GB2312" w:hAnsi="仿宋" w:cs="仿宋" w:hint="eastAsia"/>
          <w:color w:val="000000"/>
          <w:sz w:val="32"/>
          <w:szCs w:val="32"/>
        </w:rPr>
        <w:t>举报邮箱：</w:t>
      </w:r>
      <w:r>
        <w:rPr>
          <w:rFonts w:ascii="仿宋_GB2312" w:eastAsia="仿宋_GB2312" w:hAnsi="仿宋" w:cs="仿宋" w:hint="eastAsia"/>
          <w:color w:val="FF0000"/>
          <w:sz w:val="32"/>
          <w:szCs w:val="32"/>
        </w:rPr>
        <w:t>（请勿漏填，填写后</w:t>
      </w:r>
      <w:proofErr w:type="gramStart"/>
      <w:r>
        <w:rPr>
          <w:rFonts w:ascii="仿宋_GB2312" w:eastAsia="仿宋_GB2312" w:hAnsi="仿宋" w:cs="仿宋" w:hint="eastAsia"/>
          <w:color w:val="FF0000"/>
          <w:sz w:val="32"/>
          <w:szCs w:val="32"/>
        </w:rPr>
        <w:t>删除此</w:t>
      </w:r>
      <w:proofErr w:type="gramEnd"/>
      <w:r>
        <w:rPr>
          <w:rFonts w:ascii="仿宋_GB2312" w:eastAsia="仿宋_GB2312" w:hAnsi="仿宋" w:cs="仿宋" w:hint="eastAsia"/>
          <w:color w:val="FF0000"/>
          <w:sz w:val="32"/>
          <w:szCs w:val="32"/>
        </w:rPr>
        <w:t>部分文字）</w:t>
      </w:r>
    </w:p>
    <w:p w14:paraId="677A2C57" w14:textId="77777777" w:rsidR="005B13B7" w:rsidRDefault="00000000">
      <w:pPr>
        <w:spacing w:line="520" w:lineRule="exact"/>
        <w:ind w:firstLineChars="200" w:firstLine="640"/>
        <w:rPr>
          <w:rFonts w:ascii="仿宋_GB2312" w:eastAsia="仿宋_GB2312" w:hAnsi="仿宋" w:cs="仿宋" w:hint="eastAsia"/>
          <w:color w:val="000000"/>
          <w:sz w:val="32"/>
          <w:szCs w:val="32"/>
          <w:u w:val="single"/>
        </w:rPr>
      </w:pPr>
      <w:r>
        <w:rPr>
          <w:rFonts w:ascii="仿宋_GB2312" w:eastAsia="仿宋_GB2312" w:hAnsi="仿宋" w:cs="仿宋" w:hint="eastAsia"/>
          <w:color w:val="000000"/>
          <w:sz w:val="32"/>
          <w:szCs w:val="32"/>
        </w:rPr>
        <w:t>举报电话：</w:t>
      </w:r>
      <w:r>
        <w:rPr>
          <w:rFonts w:ascii="仿宋_GB2312" w:eastAsia="仿宋_GB2312" w:hAnsi="仿宋" w:cs="仿宋" w:hint="eastAsia"/>
          <w:color w:val="FF0000"/>
          <w:sz w:val="32"/>
          <w:szCs w:val="32"/>
        </w:rPr>
        <w:t>（请勿漏填，填写后</w:t>
      </w:r>
      <w:proofErr w:type="gramStart"/>
      <w:r>
        <w:rPr>
          <w:rFonts w:ascii="仿宋_GB2312" w:eastAsia="仿宋_GB2312" w:hAnsi="仿宋" w:cs="仿宋" w:hint="eastAsia"/>
          <w:color w:val="FF0000"/>
          <w:sz w:val="32"/>
          <w:szCs w:val="32"/>
        </w:rPr>
        <w:t>删除此</w:t>
      </w:r>
      <w:proofErr w:type="gramEnd"/>
      <w:r>
        <w:rPr>
          <w:rFonts w:ascii="仿宋_GB2312" w:eastAsia="仿宋_GB2312" w:hAnsi="仿宋" w:cs="仿宋" w:hint="eastAsia"/>
          <w:color w:val="FF0000"/>
          <w:sz w:val="32"/>
          <w:szCs w:val="32"/>
        </w:rPr>
        <w:t>部分文字）</w:t>
      </w:r>
    </w:p>
    <w:p w14:paraId="5503FA58" w14:textId="77777777" w:rsidR="005B13B7" w:rsidRDefault="00000000">
      <w:pPr>
        <w:spacing w:line="520" w:lineRule="exact"/>
        <w:ind w:firstLineChars="200" w:firstLine="640"/>
        <w:rPr>
          <w:rFonts w:ascii="仿宋_GB2312" w:eastAsia="仿宋_GB2312" w:hAnsi="仿宋" w:cs="仿宋" w:hint="eastAsia"/>
          <w:color w:val="000000"/>
          <w:sz w:val="32"/>
          <w:szCs w:val="32"/>
          <w:u w:val="single"/>
        </w:rPr>
      </w:pPr>
      <w:r>
        <w:rPr>
          <w:rFonts w:ascii="仿宋_GB2312" w:eastAsia="仿宋_GB2312" w:hAnsi="仿宋" w:cs="仿宋" w:hint="eastAsia"/>
          <w:color w:val="000000"/>
          <w:sz w:val="32"/>
          <w:szCs w:val="32"/>
        </w:rPr>
        <w:t>信</w:t>
      </w:r>
      <w:proofErr w:type="gramStart"/>
      <w:r>
        <w:rPr>
          <w:rFonts w:ascii="仿宋_GB2312" w:eastAsia="仿宋_GB2312" w:hAnsi="仿宋" w:cs="仿宋" w:hint="eastAsia"/>
          <w:color w:val="000000"/>
          <w:sz w:val="32"/>
          <w:szCs w:val="32"/>
        </w:rPr>
        <w:t>函寄送</w:t>
      </w:r>
      <w:proofErr w:type="gramEnd"/>
      <w:r>
        <w:rPr>
          <w:rFonts w:ascii="仿宋_GB2312" w:eastAsia="仿宋_GB2312" w:hAnsi="仿宋" w:cs="仿宋" w:hint="eastAsia"/>
          <w:color w:val="000000"/>
          <w:sz w:val="32"/>
          <w:szCs w:val="32"/>
        </w:rPr>
        <w:t>地址：</w:t>
      </w:r>
      <w:r>
        <w:rPr>
          <w:rFonts w:ascii="仿宋_GB2312" w:eastAsia="仿宋_GB2312" w:hAnsi="仿宋" w:cs="仿宋" w:hint="eastAsia"/>
          <w:color w:val="FF0000"/>
          <w:sz w:val="32"/>
          <w:szCs w:val="32"/>
        </w:rPr>
        <w:t>（请勿漏填，填写后</w:t>
      </w:r>
      <w:proofErr w:type="gramStart"/>
      <w:r>
        <w:rPr>
          <w:rFonts w:ascii="仿宋_GB2312" w:eastAsia="仿宋_GB2312" w:hAnsi="仿宋" w:cs="仿宋" w:hint="eastAsia"/>
          <w:color w:val="FF0000"/>
          <w:sz w:val="32"/>
          <w:szCs w:val="32"/>
        </w:rPr>
        <w:t>删除此</w:t>
      </w:r>
      <w:proofErr w:type="gramEnd"/>
      <w:r>
        <w:rPr>
          <w:rFonts w:ascii="仿宋_GB2312" w:eastAsia="仿宋_GB2312" w:hAnsi="仿宋" w:cs="仿宋" w:hint="eastAsia"/>
          <w:color w:val="FF0000"/>
          <w:sz w:val="32"/>
          <w:szCs w:val="32"/>
        </w:rPr>
        <w:t>部分文字）</w:t>
      </w:r>
    </w:p>
    <w:p w14:paraId="14A7DBA9" w14:textId="77777777" w:rsidR="005B13B7" w:rsidRDefault="005B13B7">
      <w:pPr>
        <w:spacing w:line="520" w:lineRule="exact"/>
        <w:ind w:firstLineChars="200" w:firstLine="640"/>
        <w:jc w:val="right"/>
        <w:rPr>
          <w:rFonts w:ascii="仿宋_GB2312" w:eastAsia="仿宋_GB2312" w:hAnsi="仿宋" w:cs="仿宋" w:hint="eastAsia"/>
          <w:color w:val="000000"/>
          <w:sz w:val="32"/>
          <w:szCs w:val="32"/>
        </w:rPr>
      </w:pPr>
    </w:p>
    <w:p w14:paraId="06A2A622" w14:textId="77777777" w:rsidR="005B13B7" w:rsidRDefault="005B13B7">
      <w:pPr>
        <w:spacing w:line="520" w:lineRule="exact"/>
        <w:ind w:firstLineChars="200" w:firstLine="640"/>
        <w:jc w:val="right"/>
        <w:rPr>
          <w:rFonts w:ascii="仿宋_GB2312" w:eastAsia="仿宋_GB2312" w:hAnsi="仿宋" w:cs="仿宋" w:hint="eastAsia"/>
          <w:color w:val="000000"/>
          <w:sz w:val="32"/>
          <w:szCs w:val="32"/>
        </w:rPr>
      </w:pPr>
    </w:p>
    <w:p w14:paraId="28CC219F" w14:textId="77777777" w:rsidR="005B13B7" w:rsidRDefault="00000000" w:rsidP="00683A8D">
      <w:pPr>
        <w:spacing w:line="520" w:lineRule="exact"/>
        <w:ind w:right="640"/>
        <w:jc w:val="right"/>
        <w:rPr>
          <w:rFonts w:ascii="仿宋_GB2312" w:eastAsia="仿宋_GB2312" w:hAnsi="仿宋" w:cs="仿宋" w:hint="eastAsia"/>
          <w:color w:val="000000"/>
          <w:sz w:val="32"/>
          <w:szCs w:val="32"/>
        </w:rPr>
      </w:pPr>
      <w:r>
        <w:rPr>
          <w:rFonts w:ascii="仿宋_GB2312" w:eastAsia="仿宋_GB2312" w:hAnsi="仿宋" w:cs="仿宋" w:hint="eastAsia"/>
          <w:color w:val="000000"/>
          <w:sz w:val="32"/>
          <w:szCs w:val="32"/>
        </w:rPr>
        <w:t xml:space="preserve">承诺方（公章/签字）： </w:t>
      </w:r>
    </w:p>
    <w:p w14:paraId="3A329E3D" w14:textId="77777777" w:rsidR="005B13B7" w:rsidRDefault="00000000">
      <w:pPr>
        <w:spacing w:line="520" w:lineRule="exact"/>
        <w:ind w:firstLineChars="200" w:firstLine="640"/>
        <w:jc w:val="right"/>
        <w:rPr>
          <w:rFonts w:ascii="仿宋_GB2312" w:eastAsia="仿宋_GB2312" w:hAnsi="仿宋" w:cs="仿宋" w:hint="eastAsia"/>
          <w:sz w:val="32"/>
          <w:szCs w:val="32"/>
        </w:rPr>
      </w:pPr>
      <w:r>
        <w:rPr>
          <w:rFonts w:ascii="仿宋_GB2312" w:eastAsia="仿宋_GB2312" w:hAnsi="仿宋" w:cs="仿宋" w:hint="eastAsia"/>
          <w:color w:val="FF0000"/>
          <w:sz w:val="32"/>
          <w:szCs w:val="32"/>
        </w:rPr>
        <w:t>（必须填写公司名称加公章，填写时请</w:t>
      </w:r>
      <w:proofErr w:type="gramStart"/>
      <w:r>
        <w:rPr>
          <w:rFonts w:ascii="仿宋_GB2312" w:eastAsia="仿宋_GB2312" w:hAnsi="仿宋" w:cs="仿宋" w:hint="eastAsia"/>
          <w:color w:val="FF0000"/>
          <w:sz w:val="32"/>
          <w:szCs w:val="32"/>
        </w:rPr>
        <w:t>删除此</w:t>
      </w:r>
      <w:proofErr w:type="gramEnd"/>
      <w:r>
        <w:rPr>
          <w:rFonts w:ascii="仿宋_GB2312" w:eastAsia="仿宋_GB2312" w:hAnsi="仿宋" w:cs="仿宋" w:hint="eastAsia"/>
          <w:color w:val="FF0000"/>
          <w:sz w:val="32"/>
          <w:szCs w:val="32"/>
        </w:rPr>
        <w:t>部分文字）</w:t>
      </w:r>
    </w:p>
    <w:p w14:paraId="42ED5CF5" w14:textId="32DF3A2E" w:rsidR="005B13B7" w:rsidRDefault="00000000">
      <w:pPr>
        <w:spacing w:line="520" w:lineRule="exact"/>
        <w:ind w:leftChars="1411" w:left="4419" w:hangingChars="455" w:hanging="1456"/>
        <w:jc w:val="center"/>
        <w:rPr>
          <w:rFonts w:ascii="仿宋_GB2312" w:eastAsia="仿宋_GB2312" w:hAnsi="Times New Roman" w:cs="仿宋_GB2312"/>
          <w:b/>
          <w:sz w:val="32"/>
          <w:szCs w:val="32"/>
          <w:lang w:bidi="ar"/>
        </w:rPr>
      </w:pPr>
      <w:r>
        <w:rPr>
          <w:rFonts w:ascii="仿宋_GB2312" w:eastAsia="仿宋_GB2312" w:hAnsi="仿宋" w:cs="仿宋" w:hint="eastAsia"/>
          <w:color w:val="000000"/>
          <w:sz w:val="32"/>
          <w:szCs w:val="32"/>
        </w:rPr>
        <w:t xml:space="preserve">   日期： 年  月  日</w:t>
      </w:r>
    </w:p>
    <w:p w14:paraId="2713F1D5" w14:textId="77777777" w:rsidR="005B13B7" w:rsidRDefault="005B13B7">
      <w:pPr>
        <w:spacing w:line="520" w:lineRule="exact"/>
        <w:rPr>
          <w:rFonts w:ascii="仿宋_GB2312" w:eastAsia="仿宋_GB2312" w:hAnsi="Times New Roman" w:cs="仿宋_GB2312"/>
          <w:b/>
          <w:sz w:val="32"/>
          <w:szCs w:val="32"/>
          <w:lang w:bidi="ar"/>
        </w:rPr>
        <w:sectPr w:rsidR="005B13B7">
          <w:pgSz w:w="11910" w:h="16840"/>
          <w:pgMar w:top="2098" w:right="1474" w:bottom="1984" w:left="1587" w:header="650" w:footer="1619" w:gutter="0"/>
          <w:cols w:space="425"/>
          <w:docGrid w:type="lines" w:linePitch="312"/>
        </w:sectPr>
      </w:pPr>
    </w:p>
    <w:p w14:paraId="43312F27" w14:textId="77777777" w:rsidR="005B13B7" w:rsidRDefault="00000000">
      <w:pPr>
        <w:spacing w:line="520" w:lineRule="exact"/>
        <w:jc w:val="center"/>
        <w:rPr>
          <w:rFonts w:ascii="仿宋_GB2312" w:eastAsia="仿宋_GB2312" w:hAnsi="仿宋" w:cs="仿宋" w:hint="eastAsia"/>
          <w:b/>
          <w:color w:val="000000"/>
          <w:sz w:val="32"/>
          <w:szCs w:val="32"/>
          <w:lang w:bidi="ar"/>
        </w:rPr>
      </w:pPr>
      <w:r>
        <w:rPr>
          <w:rFonts w:ascii="仿宋_GB2312" w:eastAsia="仿宋_GB2312" w:hAnsi="仿宋" w:cs="仿宋" w:hint="eastAsia"/>
          <w:b/>
          <w:color w:val="000000"/>
          <w:sz w:val="32"/>
          <w:szCs w:val="32"/>
          <w:lang w:bidi="ar"/>
        </w:rPr>
        <w:lastRenderedPageBreak/>
        <w:t>六、商务条款应答表</w:t>
      </w:r>
    </w:p>
    <w:p w14:paraId="50EABC8A" w14:textId="77777777" w:rsidR="005B13B7" w:rsidRDefault="005B13B7">
      <w:pPr>
        <w:spacing w:line="520" w:lineRule="exact"/>
        <w:jc w:val="center"/>
        <w:rPr>
          <w:rFonts w:ascii="仿宋_GB2312" w:eastAsia="仿宋_GB2312" w:hAnsi="仿宋" w:cs="仿宋" w:hint="eastAsia"/>
          <w:b/>
          <w:color w:val="000000"/>
          <w:sz w:val="32"/>
          <w:szCs w:val="32"/>
          <w:lang w:bidi="ar"/>
        </w:rPr>
      </w:pPr>
    </w:p>
    <w:tbl>
      <w:tblPr>
        <w:tblW w:w="505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4"/>
        <w:gridCol w:w="1091"/>
        <w:gridCol w:w="7936"/>
        <w:gridCol w:w="2625"/>
        <w:gridCol w:w="1832"/>
      </w:tblGrid>
      <w:tr w:rsidR="005B13B7" w14:paraId="2112A043" w14:textId="77777777">
        <w:trPr>
          <w:trHeight w:val="408"/>
          <w:tblHeader/>
          <w:jc w:val="center"/>
        </w:trPr>
        <w:tc>
          <w:tcPr>
            <w:tcW w:w="156" w:type="pct"/>
            <w:tcBorders>
              <w:top w:val="single" w:sz="4" w:space="0" w:color="auto"/>
              <w:left w:val="single" w:sz="4" w:space="0" w:color="auto"/>
              <w:bottom w:val="single" w:sz="4" w:space="0" w:color="auto"/>
              <w:right w:val="single" w:sz="4" w:space="0" w:color="auto"/>
            </w:tcBorders>
            <w:vAlign w:val="center"/>
          </w:tcPr>
          <w:p w14:paraId="584FDE03" w14:textId="77777777" w:rsidR="005B13B7" w:rsidRDefault="00000000">
            <w:pPr>
              <w:jc w:val="center"/>
              <w:rPr>
                <w:rFonts w:ascii="仿宋_GB2312" w:eastAsia="仿宋_GB2312" w:hAnsi="仿宋_GB2312" w:cs="仿宋_GB2312" w:hint="eastAsia"/>
                <w:b/>
                <w:color w:val="000000"/>
                <w:sz w:val="22"/>
                <w:szCs w:val="22"/>
              </w:rPr>
            </w:pPr>
            <w:r>
              <w:rPr>
                <w:rFonts w:ascii="仿宋_GB2312" w:eastAsia="仿宋_GB2312" w:hAnsi="仿宋_GB2312" w:cs="仿宋_GB2312" w:hint="eastAsia"/>
                <w:b/>
                <w:color w:val="000000"/>
                <w:sz w:val="22"/>
                <w:szCs w:val="22"/>
                <w:lang w:bidi="ar"/>
              </w:rPr>
              <w:t>序号</w:t>
            </w:r>
          </w:p>
        </w:tc>
        <w:tc>
          <w:tcPr>
            <w:tcW w:w="39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0B04F7CE" w14:textId="77777777" w:rsidR="005B13B7" w:rsidRDefault="00000000">
            <w:pPr>
              <w:jc w:val="center"/>
              <w:rPr>
                <w:rFonts w:ascii="仿宋_GB2312" w:eastAsia="仿宋_GB2312" w:hAnsi="仿宋_GB2312" w:cs="仿宋_GB2312" w:hint="eastAsia"/>
                <w:b/>
                <w:color w:val="000000"/>
                <w:sz w:val="22"/>
                <w:szCs w:val="22"/>
              </w:rPr>
            </w:pPr>
            <w:r>
              <w:rPr>
                <w:rFonts w:ascii="仿宋_GB2312" w:eastAsia="仿宋_GB2312" w:hAnsi="仿宋_GB2312" w:cs="仿宋_GB2312" w:hint="eastAsia"/>
                <w:b/>
                <w:color w:val="000000"/>
                <w:sz w:val="22"/>
                <w:szCs w:val="22"/>
                <w:lang w:bidi="ar"/>
              </w:rPr>
              <w:t>技术及商务条款</w:t>
            </w:r>
          </w:p>
        </w:tc>
        <w:tc>
          <w:tcPr>
            <w:tcW w:w="2849"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58A33DBA" w14:textId="77777777" w:rsidR="005B13B7" w:rsidRDefault="00000000">
            <w:pPr>
              <w:jc w:val="center"/>
              <w:rPr>
                <w:rFonts w:ascii="仿宋_GB2312" w:eastAsia="仿宋_GB2312" w:hAnsi="仿宋_GB2312" w:cs="仿宋_GB2312" w:hint="eastAsia"/>
                <w:b/>
                <w:color w:val="000000"/>
                <w:sz w:val="22"/>
                <w:szCs w:val="22"/>
              </w:rPr>
            </w:pPr>
            <w:r>
              <w:rPr>
                <w:rFonts w:ascii="仿宋_GB2312" w:eastAsia="仿宋_GB2312" w:hAnsi="仿宋_GB2312" w:cs="仿宋_GB2312" w:hint="eastAsia"/>
                <w:b/>
                <w:color w:val="000000"/>
                <w:sz w:val="22"/>
                <w:szCs w:val="22"/>
                <w:lang w:bidi="ar"/>
              </w:rPr>
              <w:t>招募单位要求</w:t>
            </w:r>
          </w:p>
        </w:tc>
        <w:tc>
          <w:tcPr>
            <w:tcW w:w="94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0983E2A3" w14:textId="77777777" w:rsidR="005B13B7" w:rsidRDefault="00000000">
            <w:pPr>
              <w:jc w:val="center"/>
              <w:rPr>
                <w:rFonts w:ascii="仿宋_GB2312" w:eastAsia="仿宋_GB2312" w:hAnsi="仿宋_GB2312" w:cs="仿宋_GB2312" w:hint="eastAsia"/>
                <w:b/>
                <w:color w:val="000000"/>
                <w:sz w:val="22"/>
                <w:szCs w:val="22"/>
              </w:rPr>
            </w:pPr>
            <w:r>
              <w:rPr>
                <w:rFonts w:ascii="仿宋_GB2312" w:eastAsia="仿宋_GB2312" w:hAnsi="仿宋_GB2312" w:cs="仿宋_GB2312" w:hint="eastAsia"/>
                <w:b/>
                <w:color w:val="000000"/>
                <w:sz w:val="22"/>
                <w:szCs w:val="22"/>
                <w:lang w:bidi="ar"/>
              </w:rPr>
              <w:t>卖方承诺</w:t>
            </w:r>
          </w:p>
          <w:p w14:paraId="239A476E" w14:textId="77777777" w:rsidR="005B13B7" w:rsidRDefault="00000000">
            <w:pPr>
              <w:jc w:val="center"/>
              <w:rPr>
                <w:rFonts w:ascii="仿宋_GB2312" w:eastAsia="仿宋_GB2312" w:hAnsi="仿宋_GB2312" w:cs="仿宋_GB2312" w:hint="eastAsia"/>
                <w:b/>
                <w:color w:val="000000"/>
                <w:sz w:val="22"/>
                <w:szCs w:val="22"/>
              </w:rPr>
            </w:pPr>
            <w:r>
              <w:rPr>
                <w:rFonts w:ascii="仿宋_GB2312" w:eastAsia="仿宋_GB2312" w:hAnsi="仿宋_GB2312" w:cs="仿宋_GB2312" w:hint="eastAsia"/>
                <w:b/>
                <w:color w:val="000000"/>
                <w:sz w:val="22"/>
                <w:szCs w:val="22"/>
                <w:lang w:bidi="ar"/>
              </w:rPr>
              <w:t>（同意/不同意）</w:t>
            </w:r>
          </w:p>
        </w:tc>
        <w:tc>
          <w:tcPr>
            <w:tcW w:w="658"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70B313FC" w14:textId="77777777" w:rsidR="005B13B7" w:rsidRDefault="00000000">
            <w:pPr>
              <w:jc w:val="center"/>
              <w:rPr>
                <w:rFonts w:ascii="仿宋_GB2312" w:eastAsia="仿宋_GB2312" w:hAnsi="仿宋_GB2312" w:cs="仿宋_GB2312" w:hint="eastAsia"/>
                <w:b/>
                <w:color w:val="000000"/>
                <w:sz w:val="22"/>
                <w:szCs w:val="22"/>
              </w:rPr>
            </w:pPr>
            <w:r>
              <w:rPr>
                <w:rFonts w:ascii="仿宋_GB2312" w:eastAsia="仿宋_GB2312" w:hAnsi="仿宋_GB2312" w:cs="仿宋_GB2312" w:hint="eastAsia"/>
                <w:b/>
                <w:color w:val="000000"/>
                <w:sz w:val="22"/>
                <w:szCs w:val="22"/>
                <w:lang w:bidi="ar"/>
              </w:rPr>
              <w:t>是否偏离（是/否），如</w:t>
            </w:r>
            <w:proofErr w:type="gramStart"/>
            <w:r>
              <w:rPr>
                <w:rFonts w:ascii="仿宋_GB2312" w:eastAsia="仿宋_GB2312" w:hAnsi="仿宋_GB2312" w:cs="仿宋_GB2312" w:hint="eastAsia"/>
                <w:b/>
                <w:color w:val="000000"/>
                <w:sz w:val="22"/>
                <w:szCs w:val="22"/>
                <w:lang w:bidi="ar"/>
              </w:rPr>
              <w:t>偏离请</w:t>
            </w:r>
            <w:proofErr w:type="gramEnd"/>
            <w:r>
              <w:rPr>
                <w:rFonts w:ascii="仿宋_GB2312" w:eastAsia="仿宋_GB2312" w:hAnsi="仿宋_GB2312" w:cs="仿宋_GB2312" w:hint="eastAsia"/>
                <w:b/>
                <w:color w:val="000000"/>
                <w:sz w:val="22"/>
                <w:szCs w:val="22"/>
                <w:lang w:bidi="ar"/>
              </w:rPr>
              <w:t>解释说明（原则上只接受正偏离）</w:t>
            </w:r>
          </w:p>
        </w:tc>
      </w:tr>
      <w:tr w:rsidR="005B13B7" w14:paraId="5B0DE1F1" w14:textId="77777777">
        <w:trPr>
          <w:trHeight w:val="386"/>
          <w:jc w:val="center"/>
        </w:trPr>
        <w:tc>
          <w:tcPr>
            <w:tcW w:w="156" w:type="pct"/>
            <w:tcBorders>
              <w:top w:val="single" w:sz="4" w:space="0" w:color="auto"/>
              <w:left w:val="single" w:sz="4" w:space="0" w:color="auto"/>
              <w:bottom w:val="single" w:sz="4" w:space="0" w:color="auto"/>
              <w:right w:val="single" w:sz="4" w:space="0" w:color="auto"/>
            </w:tcBorders>
            <w:vAlign w:val="center"/>
          </w:tcPr>
          <w:p w14:paraId="629AEB9A"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1</w:t>
            </w:r>
          </w:p>
        </w:tc>
        <w:tc>
          <w:tcPr>
            <w:tcW w:w="39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6C4D54CD"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评标办法</w:t>
            </w:r>
          </w:p>
        </w:tc>
        <w:tc>
          <w:tcPr>
            <w:tcW w:w="2849"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6DBB1EDA"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1.本招标项目采用合理低价评标方法，评审小组成员将分别对报名单位技术、商务需求的答复等进行审查，技术阶段包括但不限于供应商资质和经营状况、相关条款答复情况满足招标要求等，商务阶段包括但不限于产品交货周期、结算方式、售后保障方案等。在任一阶段，经项目小组确认，存在报名单位不符合项目需求的，将取消其最终商务（价格）决标资格。</w:t>
            </w:r>
            <w:proofErr w:type="gramStart"/>
            <w:r>
              <w:rPr>
                <w:rFonts w:ascii="仿宋_GB2312" w:eastAsia="仿宋_GB2312" w:hAnsi="仿宋_GB2312" w:cs="仿宋_GB2312" w:hint="eastAsia"/>
                <w:color w:val="000000"/>
                <w:sz w:val="22"/>
                <w:szCs w:val="22"/>
                <w:lang w:bidi="ar"/>
              </w:rPr>
              <w:t>即此次</w:t>
            </w:r>
            <w:proofErr w:type="gramEnd"/>
            <w:r>
              <w:rPr>
                <w:rFonts w:ascii="仿宋_GB2312" w:eastAsia="仿宋_GB2312" w:hAnsi="仿宋_GB2312" w:cs="仿宋_GB2312" w:hint="eastAsia"/>
                <w:color w:val="000000"/>
                <w:sz w:val="22"/>
                <w:szCs w:val="22"/>
                <w:lang w:bidi="ar"/>
              </w:rPr>
              <w:t>评标是在满足招募单位技术及商务条款要求，经评审通过前提下，按照合理低价决标。买方有权根据供应商报价情况，针对报价价格、交货周期等条款开展二次谈判。原则上，报价排名前五的供应商列为二次议价对象（有效报价供应商数量不足五家的均纳入二次议价对象），招募单位将根据最终谈判结果确定拟中标供应商，如最终综合报价相同，依次按照交货周期短＞结算方式优＞售后方案优等优先顺序确定中标人。</w:t>
            </w:r>
          </w:p>
          <w:p w14:paraId="3E9B7E11" w14:textId="791EBBCF"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2.项目组对</w:t>
            </w:r>
            <w:r w:rsidR="004D473F" w:rsidRPr="004D473F">
              <w:rPr>
                <w:rFonts w:ascii="仿宋_GB2312" w:eastAsia="仿宋_GB2312" w:hAnsi="仿宋_GB2312" w:cs="仿宋_GB2312" w:hint="eastAsia"/>
                <w:color w:val="000000"/>
                <w:sz w:val="22"/>
                <w:szCs w:val="22"/>
                <w:lang w:bidi="ar"/>
              </w:rPr>
              <w:t>报名文件</w:t>
            </w:r>
            <w:r>
              <w:rPr>
                <w:rFonts w:ascii="仿宋_GB2312" w:eastAsia="仿宋_GB2312" w:hAnsi="仿宋_GB2312" w:cs="仿宋_GB2312" w:hint="eastAsia"/>
                <w:color w:val="000000"/>
                <w:sz w:val="22"/>
                <w:szCs w:val="22"/>
                <w:lang w:bidi="ar"/>
              </w:rPr>
              <w:t>有最终解释权，经项目组讨论达成一致意见的前提下，有权针对评标方案个别条款进行偏离。</w:t>
            </w:r>
          </w:p>
          <w:p w14:paraId="6E40292A" w14:textId="77777777" w:rsidR="005B13B7" w:rsidRDefault="00000000">
            <w:pPr>
              <w:pStyle w:val="2"/>
              <w:widowControl/>
              <w:ind w:firstLine="0"/>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rPr>
              <w:t>3.报名单位不得恶意报价，报价应满足正常的生产成本并保证产品的质量和服务品质。</w:t>
            </w:r>
          </w:p>
          <w:p w14:paraId="2E782C0A"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【请明确回复是否已经查阅并同意以上条款，如不满足或接受，经邀标方评估后有权拒绝其报价及中标资格。】</w:t>
            </w:r>
          </w:p>
        </w:tc>
        <w:tc>
          <w:tcPr>
            <w:tcW w:w="94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533E582B" w14:textId="77777777" w:rsidR="005B13B7" w:rsidRDefault="005B13B7">
            <w:pPr>
              <w:jc w:val="center"/>
              <w:rPr>
                <w:rFonts w:ascii="仿宋_GB2312" w:eastAsia="仿宋_GB2312" w:hAnsi="仿宋_GB2312" w:cs="仿宋_GB2312" w:hint="eastAsia"/>
                <w:color w:val="000000"/>
                <w:sz w:val="22"/>
                <w:szCs w:val="22"/>
              </w:rPr>
            </w:pPr>
          </w:p>
        </w:tc>
        <w:tc>
          <w:tcPr>
            <w:tcW w:w="658"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19C94FFA" w14:textId="77777777" w:rsidR="005B13B7" w:rsidRDefault="005B13B7">
            <w:pPr>
              <w:jc w:val="center"/>
              <w:rPr>
                <w:rFonts w:ascii="仿宋_GB2312" w:eastAsia="仿宋_GB2312" w:hAnsi="仿宋_GB2312" w:cs="仿宋_GB2312" w:hint="eastAsia"/>
                <w:color w:val="000000"/>
                <w:sz w:val="22"/>
                <w:szCs w:val="22"/>
              </w:rPr>
            </w:pPr>
          </w:p>
        </w:tc>
      </w:tr>
      <w:tr w:rsidR="005B13B7" w14:paraId="6E66B8AF" w14:textId="77777777">
        <w:trPr>
          <w:trHeight w:val="386"/>
          <w:jc w:val="center"/>
        </w:trPr>
        <w:tc>
          <w:tcPr>
            <w:tcW w:w="156" w:type="pct"/>
            <w:tcBorders>
              <w:top w:val="single" w:sz="4" w:space="0" w:color="auto"/>
              <w:left w:val="single" w:sz="4" w:space="0" w:color="auto"/>
              <w:bottom w:val="single" w:sz="4" w:space="0" w:color="auto"/>
              <w:right w:val="single" w:sz="4" w:space="0" w:color="auto"/>
            </w:tcBorders>
            <w:vAlign w:val="center"/>
          </w:tcPr>
          <w:p w14:paraId="3EA1B643"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lastRenderedPageBreak/>
              <w:t>2</w:t>
            </w:r>
          </w:p>
        </w:tc>
        <w:tc>
          <w:tcPr>
            <w:tcW w:w="39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5CDA0EC4"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标书费、投标保证金和履约保证金</w:t>
            </w:r>
          </w:p>
        </w:tc>
        <w:tc>
          <w:tcPr>
            <w:tcW w:w="2849"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34755AA8" w14:textId="77777777" w:rsidR="005B13B7" w:rsidRDefault="00000000">
            <w:pPr>
              <w:rPr>
                <w:rFonts w:ascii="仿宋_GB2312" w:eastAsia="仿宋_GB2312" w:hAnsi="仿宋_GB2312" w:cs="仿宋_GB2312" w:hint="eastAsia"/>
                <w:color w:val="000000"/>
                <w:sz w:val="22"/>
                <w:szCs w:val="22"/>
                <w:lang w:bidi="ar"/>
              </w:rPr>
            </w:pPr>
            <w:r>
              <w:rPr>
                <w:rFonts w:ascii="仿宋_GB2312" w:eastAsia="仿宋_GB2312" w:hAnsi="仿宋_GB2312" w:cs="仿宋_GB2312" w:hint="eastAsia"/>
                <w:color w:val="000000"/>
                <w:sz w:val="22"/>
                <w:szCs w:val="22"/>
                <w:lang w:bidi="ar"/>
              </w:rPr>
              <w:t>1.标书费及报价保证金：本项目无需缴纳。</w:t>
            </w:r>
          </w:p>
          <w:p w14:paraId="1523B6A0" w14:textId="77777777" w:rsidR="005B13B7" w:rsidRDefault="00000000">
            <w:pPr>
              <w:rPr>
                <w:rFonts w:ascii="仿宋_GB2312" w:eastAsia="仿宋_GB2312" w:hAnsi="仿宋_GB2312" w:cs="仿宋_GB2312" w:hint="eastAsia"/>
                <w:color w:val="000000"/>
                <w:sz w:val="22"/>
                <w:szCs w:val="22"/>
                <w:lang w:bidi="ar"/>
              </w:rPr>
            </w:pPr>
            <w:r>
              <w:rPr>
                <w:rFonts w:ascii="仿宋_GB2312" w:eastAsia="仿宋_GB2312" w:hAnsi="仿宋_GB2312" w:cs="仿宋_GB2312" w:hint="eastAsia"/>
                <w:color w:val="000000"/>
                <w:sz w:val="22"/>
                <w:szCs w:val="22"/>
              </w:rPr>
              <w:t>2.履约保证金：招标结束后，中标单位应在合同签署完成个15工作日内缴纳履约保证金，收取标准为最终中标总金额的1%，收取方式以公对公账户转账方式缴纳。履约保证金在合同到期后15个工作日内按原额退还，如履约异常，则按相关履约条款予以扣除。</w:t>
            </w:r>
          </w:p>
          <w:p w14:paraId="1621D891"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【请明确回复是否已经查阅以上条款，如不满足或接受，经邀标方评估后有权拒绝其报价及中标资格。】</w:t>
            </w:r>
          </w:p>
        </w:tc>
        <w:tc>
          <w:tcPr>
            <w:tcW w:w="94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2B7DEE3F" w14:textId="77777777" w:rsidR="005B13B7" w:rsidRDefault="005B13B7">
            <w:pPr>
              <w:jc w:val="center"/>
              <w:rPr>
                <w:rFonts w:ascii="仿宋_GB2312" w:eastAsia="仿宋_GB2312" w:hAnsi="仿宋_GB2312" w:cs="仿宋_GB2312" w:hint="eastAsia"/>
                <w:color w:val="000000"/>
                <w:sz w:val="22"/>
                <w:szCs w:val="22"/>
              </w:rPr>
            </w:pPr>
          </w:p>
        </w:tc>
        <w:tc>
          <w:tcPr>
            <w:tcW w:w="658"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1929A9E0" w14:textId="77777777" w:rsidR="005B13B7" w:rsidRDefault="005B13B7">
            <w:pPr>
              <w:jc w:val="center"/>
              <w:rPr>
                <w:rFonts w:ascii="仿宋_GB2312" w:eastAsia="仿宋_GB2312" w:hAnsi="仿宋_GB2312" w:cs="仿宋_GB2312" w:hint="eastAsia"/>
                <w:color w:val="000000"/>
                <w:sz w:val="22"/>
                <w:szCs w:val="22"/>
              </w:rPr>
            </w:pPr>
          </w:p>
        </w:tc>
      </w:tr>
      <w:tr w:rsidR="005B13B7" w14:paraId="158E25D0" w14:textId="77777777">
        <w:trPr>
          <w:trHeight w:val="386"/>
          <w:jc w:val="center"/>
        </w:trPr>
        <w:tc>
          <w:tcPr>
            <w:tcW w:w="156" w:type="pct"/>
            <w:tcBorders>
              <w:top w:val="single" w:sz="4" w:space="0" w:color="auto"/>
              <w:left w:val="single" w:sz="4" w:space="0" w:color="auto"/>
              <w:bottom w:val="single" w:sz="4" w:space="0" w:color="auto"/>
              <w:right w:val="single" w:sz="4" w:space="0" w:color="auto"/>
            </w:tcBorders>
            <w:vAlign w:val="center"/>
          </w:tcPr>
          <w:p w14:paraId="75C80842" w14:textId="77777777" w:rsidR="005B13B7" w:rsidRDefault="00000000">
            <w:pPr>
              <w:jc w:val="center"/>
              <w:rPr>
                <w:rFonts w:ascii="仿宋_GB2312" w:eastAsia="仿宋_GB2312" w:hAnsi="仿宋_GB2312" w:cs="仿宋_GB2312" w:hint="eastAsia"/>
                <w:color w:val="000000"/>
                <w:sz w:val="22"/>
                <w:szCs w:val="22"/>
                <w:lang w:bidi="ar"/>
              </w:rPr>
            </w:pPr>
            <w:r>
              <w:rPr>
                <w:rFonts w:ascii="仿宋_GB2312" w:eastAsia="仿宋_GB2312" w:hAnsi="仿宋_GB2312" w:cs="仿宋_GB2312" w:hint="eastAsia"/>
                <w:color w:val="000000"/>
                <w:sz w:val="22"/>
                <w:szCs w:val="22"/>
                <w:lang w:bidi="ar"/>
              </w:rPr>
              <w:t>3</w:t>
            </w:r>
          </w:p>
        </w:tc>
        <w:tc>
          <w:tcPr>
            <w:tcW w:w="39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15F1C164" w14:textId="77777777" w:rsidR="005B13B7" w:rsidRDefault="00000000">
            <w:pPr>
              <w:jc w:val="center"/>
              <w:rPr>
                <w:rFonts w:ascii="仿宋_GB2312" w:eastAsia="仿宋_GB2312" w:hAnsi="仿宋_GB2312" w:cs="仿宋_GB2312" w:hint="eastAsia"/>
                <w:color w:val="000000"/>
                <w:sz w:val="22"/>
                <w:szCs w:val="22"/>
                <w:lang w:bidi="ar"/>
              </w:rPr>
            </w:pPr>
            <w:r>
              <w:rPr>
                <w:rFonts w:ascii="仿宋_GB2312" w:eastAsia="仿宋_GB2312" w:hAnsi="仿宋" w:cs="仿宋"/>
                <w:color w:val="000000"/>
                <w:sz w:val="22"/>
                <w:szCs w:val="22"/>
              </w:rPr>
              <w:t>质保与售后服务承诺</w:t>
            </w:r>
          </w:p>
        </w:tc>
        <w:tc>
          <w:tcPr>
            <w:tcW w:w="2849"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7694E514" w14:textId="77777777" w:rsidR="005B13B7" w:rsidRDefault="00000000">
            <w:pPr>
              <w:rPr>
                <w:rFonts w:ascii="仿宋_GB2312" w:eastAsia="仿宋_GB2312" w:hAnsi="仿宋" w:cs="仿宋" w:hint="eastAsia"/>
                <w:color w:val="000000"/>
                <w:sz w:val="22"/>
                <w:szCs w:val="22"/>
              </w:rPr>
            </w:pPr>
            <w:r>
              <w:rPr>
                <w:rFonts w:ascii="仿宋_GB2312" w:eastAsia="仿宋_GB2312" w:hAnsi="仿宋" w:cs="仿宋" w:hint="eastAsia"/>
                <w:color w:val="000000"/>
                <w:sz w:val="22"/>
                <w:szCs w:val="22"/>
              </w:rPr>
              <w:t>1.卖方承诺在协议货物交付后向买方提供优质的售后服务，且不应因交货地点的不同而有所差异。如有必要，卖方需提供详细的售后服务承诺书作为协议附件，该承诺书的内容包括但不限于：售后服务范围、质保详情、维修细则、响应时间、费用负担等。</w:t>
            </w:r>
          </w:p>
          <w:p w14:paraId="4925229B" w14:textId="77777777" w:rsidR="005B13B7" w:rsidRDefault="00000000">
            <w:pPr>
              <w:rPr>
                <w:rFonts w:ascii="仿宋_GB2312" w:eastAsia="仿宋_GB2312" w:hAnsi="仿宋" w:cs="仿宋" w:hint="eastAsia"/>
                <w:color w:val="000000"/>
                <w:sz w:val="22"/>
                <w:szCs w:val="22"/>
              </w:rPr>
            </w:pPr>
            <w:r>
              <w:rPr>
                <w:rFonts w:ascii="仿宋_GB2312" w:eastAsia="仿宋_GB2312" w:hAnsi="仿宋" w:cs="仿宋" w:hint="eastAsia"/>
                <w:color w:val="000000"/>
                <w:sz w:val="22"/>
                <w:szCs w:val="22"/>
              </w:rPr>
              <w:t>2.本协议约定，该合同项下产品的质量保证期限为</w:t>
            </w:r>
            <w:bookmarkStart w:id="0" w:name="quality_limit_time"/>
            <w:r>
              <w:rPr>
                <w:rFonts w:ascii="仿宋_GB2312" w:eastAsia="仿宋_GB2312" w:hAnsi="仿宋" w:cs="仿宋" w:hint="eastAsia"/>
                <w:color w:val="000000"/>
                <w:sz w:val="22"/>
                <w:szCs w:val="22"/>
              </w:rPr>
              <w:t xml:space="preserve">     </w:t>
            </w:r>
            <w:bookmarkEnd w:id="0"/>
            <w:r>
              <w:rPr>
                <w:rFonts w:ascii="仿宋_GB2312" w:eastAsia="仿宋_GB2312" w:hAnsi="仿宋" w:cs="仿宋" w:hint="eastAsia"/>
                <w:color w:val="000000"/>
                <w:sz w:val="22"/>
                <w:szCs w:val="22"/>
              </w:rPr>
              <w:t>月（自验收合格之日起算，国家、行业标准规定的质保期限长于约定期限的，以国家、行业标准的规定执行）。</w:t>
            </w:r>
          </w:p>
          <w:p w14:paraId="30AD7558" w14:textId="77777777" w:rsidR="005B13B7" w:rsidRDefault="00000000">
            <w:pPr>
              <w:rPr>
                <w:rFonts w:ascii="仿宋_GB2312" w:eastAsia="仿宋_GB2312" w:hAnsi="仿宋_GB2312" w:cs="仿宋_GB2312" w:hint="eastAsia"/>
                <w:color w:val="000000"/>
                <w:sz w:val="22"/>
                <w:szCs w:val="22"/>
                <w:lang w:bidi="ar"/>
              </w:rPr>
            </w:pPr>
            <w:r>
              <w:rPr>
                <w:rFonts w:ascii="仿宋_GB2312" w:eastAsia="仿宋_GB2312" w:hAnsi="仿宋" w:cs="仿宋"/>
                <w:color w:val="000000"/>
                <w:sz w:val="22"/>
                <w:szCs w:val="22"/>
              </w:rPr>
              <w:t>【请明确回复是否已经查阅并同意以上条款，并填写质量保质期限多少个月。如不满足邀标方需求，经邀标方评估后有权拒绝其报价及中标资格</w:t>
            </w:r>
            <w:r>
              <w:rPr>
                <w:rFonts w:ascii="仿宋_GB2312" w:eastAsia="仿宋_GB2312" w:hAnsi="仿宋" w:cs="仿宋" w:hint="eastAsia"/>
                <w:color w:val="000000"/>
                <w:sz w:val="22"/>
                <w:szCs w:val="22"/>
              </w:rPr>
              <w:t>。</w:t>
            </w:r>
            <w:r>
              <w:rPr>
                <w:rFonts w:ascii="仿宋_GB2312" w:eastAsia="仿宋_GB2312" w:hAnsi="仿宋" w:cs="仿宋"/>
                <w:color w:val="000000"/>
                <w:sz w:val="22"/>
                <w:szCs w:val="22"/>
              </w:rPr>
              <w:t>】</w:t>
            </w:r>
            <w:r>
              <w:rPr>
                <w:rFonts w:ascii="仿宋_GB2312" w:eastAsia="仿宋_GB2312" w:hAnsi="仿宋_GB2312" w:cs="仿宋_GB2312" w:hint="eastAsia"/>
                <w:color w:val="000000" w:themeColor="text1"/>
                <w:sz w:val="22"/>
                <w:szCs w:val="22"/>
              </w:rPr>
              <w:t>】</w:t>
            </w:r>
          </w:p>
        </w:tc>
        <w:tc>
          <w:tcPr>
            <w:tcW w:w="94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097B6D11" w14:textId="77777777" w:rsidR="005B13B7" w:rsidRDefault="005B13B7">
            <w:pPr>
              <w:jc w:val="center"/>
              <w:rPr>
                <w:rFonts w:ascii="仿宋_GB2312" w:eastAsia="仿宋_GB2312" w:hAnsi="仿宋_GB2312" w:cs="仿宋_GB2312" w:hint="eastAsia"/>
                <w:color w:val="000000"/>
                <w:sz w:val="22"/>
                <w:szCs w:val="22"/>
              </w:rPr>
            </w:pPr>
          </w:p>
        </w:tc>
        <w:tc>
          <w:tcPr>
            <w:tcW w:w="658"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5F13CC36" w14:textId="77777777" w:rsidR="005B13B7" w:rsidRDefault="005B13B7">
            <w:pPr>
              <w:jc w:val="center"/>
              <w:rPr>
                <w:rFonts w:ascii="仿宋_GB2312" w:eastAsia="仿宋_GB2312" w:hAnsi="仿宋_GB2312" w:cs="仿宋_GB2312" w:hint="eastAsia"/>
                <w:color w:val="000000"/>
                <w:sz w:val="22"/>
                <w:szCs w:val="22"/>
              </w:rPr>
            </w:pPr>
          </w:p>
        </w:tc>
      </w:tr>
      <w:tr w:rsidR="005B13B7" w14:paraId="28B7A51B" w14:textId="77777777">
        <w:trPr>
          <w:trHeight w:val="386"/>
          <w:jc w:val="center"/>
        </w:trPr>
        <w:tc>
          <w:tcPr>
            <w:tcW w:w="156" w:type="pct"/>
            <w:tcBorders>
              <w:top w:val="single" w:sz="4" w:space="0" w:color="auto"/>
              <w:left w:val="single" w:sz="4" w:space="0" w:color="auto"/>
              <w:bottom w:val="single" w:sz="4" w:space="0" w:color="auto"/>
              <w:right w:val="single" w:sz="4" w:space="0" w:color="auto"/>
            </w:tcBorders>
            <w:vAlign w:val="center"/>
          </w:tcPr>
          <w:p w14:paraId="094D4926"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4</w:t>
            </w:r>
          </w:p>
        </w:tc>
        <w:tc>
          <w:tcPr>
            <w:tcW w:w="39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74FBED33"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独立报价要求</w:t>
            </w:r>
          </w:p>
        </w:tc>
        <w:tc>
          <w:tcPr>
            <w:tcW w:w="2849"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7FC7B8C8"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供应商必须独立报价，不能参与串标、围标行为，如发现存在此类行为，招募单位有权废标，并对涉嫌串标、围</w:t>
            </w:r>
            <w:proofErr w:type="gramStart"/>
            <w:r>
              <w:rPr>
                <w:rFonts w:ascii="仿宋_GB2312" w:eastAsia="仿宋_GB2312" w:hAnsi="仿宋_GB2312" w:cs="仿宋_GB2312" w:hint="eastAsia"/>
                <w:color w:val="000000"/>
                <w:sz w:val="22"/>
                <w:szCs w:val="22"/>
                <w:lang w:bidi="ar"/>
              </w:rPr>
              <w:t>标供应</w:t>
            </w:r>
            <w:proofErr w:type="gramEnd"/>
            <w:r>
              <w:rPr>
                <w:rFonts w:ascii="仿宋_GB2312" w:eastAsia="仿宋_GB2312" w:hAnsi="仿宋_GB2312" w:cs="仿宋_GB2312" w:hint="eastAsia"/>
                <w:color w:val="000000"/>
                <w:sz w:val="22"/>
                <w:szCs w:val="22"/>
                <w:lang w:bidi="ar"/>
              </w:rPr>
              <w:t>商进行相应处理。</w:t>
            </w:r>
          </w:p>
          <w:p w14:paraId="2C08C938"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【请明确回复是否已经查阅以上条款，如不满足或接受，经邀标方评估后有权拒</w:t>
            </w:r>
            <w:r>
              <w:rPr>
                <w:rFonts w:ascii="仿宋_GB2312" w:eastAsia="仿宋_GB2312" w:hAnsi="仿宋_GB2312" w:cs="仿宋_GB2312" w:hint="eastAsia"/>
                <w:color w:val="000000"/>
                <w:sz w:val="22"/>
                <w:szCs w:val="22"/>
                <w:lang w:bidi="ar"/>
              </w:rPr>
              <w:lastRenderedPageBreak/>
              <w:t>绝其报价及中标资格。】</w:t>
            </w:r>
          </w:p>
        </w:tc>
        <w:tc>
          <w:tcPr>
            <w:tcW w:w="94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681C26DC" w14:textId="77777777" w:rsidR="005B13B7" w:rsidRDefault="005B13B7">
            <w:pPr>
              <w:jc w:val="center"/>
              <w:rPr>
                <w:rFonts w:ascii="仿宋_GB2312" w:eastAsia="仿宋_GB2312" w:hAnsi="仿宋_GB2312" w:cs="仿宋_GB2312" w:hint="eastAsia"/>
                <w:color w:val="000000"/>
                <w:sz w:val="22"/>
                <w:szCs w:val="22"/>
              </w:rPr>
            </w:pPr>
          </w:p>
        </w:tc>
        <w:tc>
          <w:tcPr>
            <w:tcW w:w="658"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1B0BA4A2" w14:textId="77777777" w:rsidR="005B13B7" w:rsidRDefault="005B13B7">
            <w:pPr>
              <w:jc w:val="center"/>
              <w:rPr>
                <w:rFonts w:ascii="仿宋_GB2312" w:eastAsia="仿宋_GB2312" w:hAnsi="仿宋_GB2312" w:cs="仿宋_GB2312" w:hint="eastAsia"/>
                <w:color w:val="000000"/>
                <w:sz w:val="22"/>
                <w:szCs w:val="22"/>
              </w:rPr>
            </w:pPr>
          </w:p>
        </w:tc>
      </w:tr>
      <w:tr w:rsidR="005B13B7" w14:paraId="168DDEAA" w14:textId="77777777">
        <w:trPr>
          <w:trHeight w:val="386"/>
          <w:jc w:val="center"/>
        </w:trPr>
        <w:tc>
          <w:tcPr>
            <w:tcW w:w="156" w:type="pct"/>
            <w:tcBorders>
              <w:top w:val="single" w:sz="4" w:space="0" w:color="auto"/>
              <w:left w:val="single" w:sz="4" w:space="0" w:color="auto"/>
              <w:bottom w:val="single" w:sz="4" w:space="0" w:color="auto"/>
              <w:right w:val="single" w:sz="4" w:space="0" w:color="auto"/>
            </w:tcBorders>
            <w:vAlign w:val="center"/>
          </w:tcPr>
          <w:p w14:paraId="2845D6E0"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5</w:t>
            </w:r>
          </w:p>
        </w:tc>
        <w:tc>
          <w:tcPr>
            <w:tcW w:w="39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1A510F97"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不履约的处罚</w:t>
            </w:r>
          </w:p>
        </w:tc>
        <w:tc>
          <w:tcPr>
            <w:tcW w:w="2849"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32CFE0E2"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根据评标结果，买卖双方办理签署合同手续。如报价人无法履行标书应答条款的（被证实的不可抗力因素除外），邀标人有权追究报价人支付该项目中标金额的5%作为违约金，同时列入航空集团供应商黑名单。</w:t>
            </w:r>
          </w:p>
          <w:p w14:paraId="6BF30D73"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【请明确回复是否已经查阅并同意以上条款，如不满足或接受，经邀标方评估后有权拒绝其报价及中标资格。】</w:t>
            </w:r>
          </w:p>
        </w:tc>
        <w:tc>
          <w:tcPr>
            <w:tcW w:w="94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6657DC54" w14:textId="77777777" w:rsidR="005B13B7" w:rsidRDefault="005B13B7">
            <w:pPr>
              <w:jc w:val="center"/>
              <w:rPr>
                <w:rFonts w:ascii="仿宋_GB2312" w:eastAsia="仿宋_GB2312" w:hAnsi="仿宋_GB2312" w:cs="仿宋_GB2312" w:hint="eastAsia"/>
                <w:color w:val="000000"/>
                <w:sz w:val="22"/>
                <w:szCs w:val="22"/>
              </w:rPr>
            </w:pPr>
          </w:p>
        </w:tc>
        <w:tc>
          <w:tcPr>
            <w:tcW w:w="658"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53AC5D8D" w14:textId="77777777" w:rsidR="005B13B7" w:rsidRDefault="005B13B7">
            <w:pPr>
              <w:jc w:val="center"/>
              <w:rPr>
                <w:rFonts w:ascii="仿宋_GB2312" w:eastAsia="仿宋_GB2312" w:hAnsi="仿宋_GB2312" w:cs="仿宋_GB2312" w:hint="eastAsia"/>
                <w:color w:val="000000"/>
                <w:sz w:val="22"/>
                <w:szCs w:val="22"/>
              </w:rPr>
            </w:pPr>
          </w:p>
        </w:tc>
      </w:tr>
      <w:tr w:rsidR="005B13B7" w14:paraId="239BDD20" w14:textId="77777777">
        <w:trPr>
          <w:trHeight w:val="386"/>
          <w:jc w:val="center"/>
        </w:trPr>
        <w:tc>
          <w:tcPr>
            <w:tcW w:w="156" w:type="pct"/>
            <w:tcBorders>
              <w:top w:val="single" w:sz="4" w:space="0" w:color="auto"/>
              <w:left w:val="single" w:sz="4" w:space="0" w:color="auto"/>
              <w:bottom w:val="single" w:sz="4" w:space="0" w:color="auto"/>
              <w:right w:val="single" w:sz="4" w:space="0" w:color="auto"/>
            </w:tcBorders>
            <w:vAlign w:val="center"/>
          </w:tcPr>
          <w:p w14:paraId="5BA3DD93"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6</w:t>
            </w:r>
          </w:p>
        </w:tc>
        <w:tc>
          <w:tcPr>
            <w:tcW w:w="39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3878249F"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产品质量标准</w:t>
            </w:r>
          </w:p>
        </w:tc>
        <w:tc>
          <w:tcPr>
            <w:tcW w:w="2849"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7421C7E4"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1.报名单位须严格按照招标文件中明确的品牌、技术规格等要求执行，产品质量应满足国家标准、行业标准或制造厂家企业标准，确定上述标准不一致的，以严格的标准为准。没有国家标准、行业标准和企业标准的，按照通常标准或者符合合同目的的特定标准执行。</w:t>
            </w:r>
          </w:p>
          <w:p w14:paraId="4EFE77C1"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2.报名单位所提供的货物必须是全新、未使用的原装产品，且在正常使用和保养条件下，其使用寿命期内各项指标均达到质量要求。</w:t>
            </w:r>
          </w:p>
          <w:p w14:paraId="1344FFC2" w14:textId="77777777" w:rsidR="005B13B7" w:rsidRDefault="00000000">
            <w:pPr>
              <w:pStyle w:val="2"/>
              <w:widowControl/>
              <w:ind w:firstLine="0"/>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rPr>
              <w:t>【请明确回复参照标准，并明确回复是否已经查阅并同意以上条款，如产品不满足要求，经邀标方评估后有权拒绝其报价及中标资格。】</w:t>
            </w:r>
          </w:p>
        </w:tc>
        <w:tc>
          <w:tcPr>
            <w:tcW w:w="94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59146461" w14:textId="77777777" w:rsidR="005B13B7" w:rsidRDefault="005B13B7">
            <w:pPr>
              <w:jc w:val="center"/>
              <w:rPr>
                <w:rFonts w:ascii="仿宋_GB2312" w:eastAsia="仿宋_GB2312" w:hAnsi="仿宋_GB2312" w:cs="仿宋_GB2312" w:hint="eastAsia"/>
                <w:color w:val="000000"/>
                <w:sz w:val="22"/>
                <w:szCs w:val="22"/>
              </w:rPr>
            </w:pPr>
          </w:p>
        </w:tc>
        <w:tc>
          <w:tcPr>
            <w:tcW w:w="658"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7E5BD233" w14:textId="77777777" w:rsidR="005B13B7" w:rsidRDefault="005B13B7">
            <w:pPr>
              <w:jc w:val="center"/>
              <w:rPr>
                <w:rFonts w:ascii="仿宋_GB2312" w:eastAsia="仿宋_GB2312" w:hAnsi="仿宋_GB2312" w:cs="仿宋_GB2312" w:hint="eastAsia"/>
                <w:color w:val="000000"/>
                <w:sz w:val="22"/>
                <w:szCs w:val="22"/>
              </w:rPr>
            </w:pPr>
          </w:p>
        </w:tc>
      </w:tr>
      <w:tr w:rsidR="005B13B7" w14:paraId="50CF0B05" w14:textId="77777777">
        <w:trPr>
          <w:trHeight w:val="386"/>
          <w:jc w:val="center"/>
        </w:trPr>
        <w:tc>
          <w:tcPr>
            <w:tcW w:w="156" w:type="pct"/>
            <w:tcBorders>
              <w:top w:val="single" w:sz="4" w:space="0" w:color="auto"/>
              <w:left w:val="single" w:sz="4" w:space="0" w:color="auto"/>
              <w:bottom w:val="single" w:sz="4" w:space="0" w:color="auto"/>
              <w:right w:val="single" w:sz="4" w:space="0" w:color="auto"/>
            </w:tcBorders>
            <w:vAlign w:val="center"/>
          </w:tcPr>
          <w:p w14:paraId="2D7ECC00"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rPr>
              <w:t>7</w:t>
            </w:r>
          </w:p>
        </w:tc>
        <w:tc>
          <w:tcPr>
            <w:tcW w:w="39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7464D864"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价格说明</w:t>
            </w:r>
          </w:p>
        </w:tc>
        <w:tc>
          <w:tcPr>
            <w:tcW w:w="2849"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5BCE5D9A"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价格为买方指定地点的交货价，包括提供货物所需的产品、包装材料、装卸/运输、安装、保险及提供的各种服务、税费、进口环节税、增值税、利润、打样、搬货上架等一切为报价和履行合同所需的全部费用。</w:t>
            </w:r>
          </w:p>
          <w:p w14:paraId="16E9BEBB"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【请明确回复是否已经查阅并同意以上条款，如不满足或接受，经邀标方评估后有权拒绝其报价及中标资格。】</w:t>
            </w:r>
          </w:p>
        </w:tc>
        <w:tc>
          <w:tcPr>
            <w:tcW w:w="94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2046C0FC" w14:textId="77777777" w:rsidR="005B13B7" w:rsidRDefault="005B13B7">
            <w:pPr>
              <w:jc w:val="center"/>
              <w:rPr>
                <w:rFonts w:ascii="仿宋_GB2312" w:eastAsia="仿宋_GB2312" w:hAnsi="仿宋_GB2312" w:cs="仿宋_GB2312" w:hint="eastAsia"/>
                <w:color w:val="000000"/>
                <w:sz w:val="22"/>
                <w:szCs w:val="22"/>
              </w:rPr>
            </w:pPr>
          </w:p>
        </w:tc>
        <w:tc>
          <w:tcPr>
            <w:tcW w:w="658"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55664E19" w14:textId="77777777" w:rsidR="005B13B7" w:rsidRDefault="005B13B7">
            <w:pPr>
              <w:jc w:val="center"/>
              <w:rPr>
                <w:rFonts w:ascii="仿宋_GB2312" w:eastAsia="仿宋_GB2312" w:hAnsi="仿宋_GB2312" w:cs="仿宋_GB2312" w:hint="eastAsia"/>
                <w:color w:val="000000"/>
                <w:sz w:val="22"/>
                <w:szCs w:val="22"/>
              </w:rPr>
            </w:pPr>
          </w:p>
        </w:tc>
      </w:tr>
      <w:tr w:rsidR="005B13B7" w14:paraId="3487B368" w14:textId="77777777">
        <w:trPr>
          <w:trHeight w:val="184"/>
          <w:jc w:val="center"/>
        </w:trPr>
        <w:tc>
          <w:tcPr>
            <w:tcW w:w="156" w:type="pct"/>
            <w:tcBorders>
              <w:top w:val="single" w:sz="4" w:space="0" w:color="auto"/>
              <w:left w:val="single" w:sz="4" w:space="0" w:color="auto"/>
              <w:bottom w:val="single" w:sz="4" w:space="0" w:color="auto"/>
              <w:right w:val="single" w:sz="4" w:space="0" w:color="auto"/>
            </w:tcBorders>
            <w:vAlign w:val="center"/>
          </w:tcPr>
          <w:p w14:paraId="31E694E9"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rPr>
              <w:lastRenderedPageBreak/>
              <w:t>8</w:t>
            </w:r>
          </w:p>
        </w:tc>
        <w:tc>
          <w:tcPr>
            <w:tcW w:w="39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75EB7D2B"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付款方式</w:t>
            </w:r>
          </w:p>
        </w:tc>
        <w:tc>
          <w:tcPr>
            <w:tcW w:w="2849"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662DC23F"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1.货到付款：产品验收完成后，卖方应于10个工作日内向买方提供应付货款的合格发票，买方对卖方提交的送货单及发票经审核无异议的，应在30个自然日内向卖方支付100%订单总价款。审核有异议的，应于收到采购订单及发票后3个工作日内将异议部分向卖方书面提出，该部分款项须在双方核实无异议后按以上时限支付。</w:t>
            </w:r>
          </w:p>
          <w:p w14:paraId="0481CCD2"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2.供货方、收款方、发票开具方三者必须为同一主体。</w:t>
            </w:r>
          </w:p>
          <w:p w14:paraId="029B5747"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【请明确回答是否同意此条款，如不满足或接受，经邀标方评估后有权拒绝其报价及中标资格。】</w:t>
            </w:r>
          </w:p>
        </w:tc>
        <w:tc>
          <w:tcPr>
            <w:tcW w:w="94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1C70011B" w14:textId="77777777" w:rsidR="005B13B7" w:rsidRDefault="005B13B7">
            <w:pPr>
              <w:jc w:val="center"/>
              <w:rPr>
                <w:rFonts w:ascii="仿宋_GB2312" w:eastAsia="仿宋_GB2312" w:hAnsi="仿宋_GB2312" w:cs="仿宋_GB2312" w:hint="eastAsia"/>
                <w:color w:val="000000"/>
                <w:sz w:val="22"/>
                <w:szCs w:val="22"/>
              </w:rPr>
            </w:pPr>
          </w:p>
        </w:tc>
        <w:tc>
          <w:tcPr>
            <w:tcW w:w="658"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0FE73923" w14:textId="77777777" w:rsidR="005B13B7" w:rsidRDefault="005B13B7">
            <w:pPr>
              <w:jc w:val="center"/>
              <w:rPr>
                <w:rFonts w:ascii="仿宋_GB2312" w:eastAsia="仿宋_GB2312" w:hAnsi="仿宋_GB2312" w:cs="仿宋_GB2312" w:hint="eastAsia"/>
                <w:color w:val="000000"/>
                <w:sz w:val="22"/>
                <w:szCs w:val="22"/>
              </w:rPr>
            </w:pPr>
          </w:p>
        </w:tc>
      </w:tr>
      <w:tr w:rsidR="005B13B7" w14:paraId="7E9B9349" w14:textId="77777777">
        <w:trPr>
          <w:trHeight w:val="523"/>
          <w:jc w:val="center"/>
        </w:trPr>
        <w:tc>
          <w:tcPr>
            <w:tcW w:w="156" w:type="pct"/>
            <w:tcBorders>
              <w:top w:val="single" w:sz="4" w:space="0" w:color="auto"/>
              <w:left w:val="single" w:sz="4" w:space="0" w:color="auto"/>
              <w:bottom w:val="single" w:sz="4" w:space="0" w:color="auto"/>
              <w:right w:val="single" w:sz="4" w:space="0" w:color="auto"/>
            </w:tcBorders>
            <w:vAlign w:val="center"/>
          </w:tcPr>
          <w:p w14:paraId="54FA5F64"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rPr>
              <w:t>9</w:t>
            </w:r>
          </w:p>
        </w:tc>
        <w:tc>
          <w:tcPr>
            <w:tcW w:w="39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242A6B87"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发票要求</w:t>
            </w:r>
          </w:p>
        </w:tc>
        <w:tc>
          <w:tcPr>
            <w:tcW w:w="2849"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0A6BD89D"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本项目中发票特指税率为13%的增值税专用发票，如经我方查验发现虚假现象，卖方应按发票金额进行双倍赔偿。如项目报价或合同执行期间，因国家税率调整且未全额付款的货物，在符合税法规定的情况下，应按照最新的税率计算含税价格并开具相应的增值税专用发票，卖方承诺无条件配合买方按照最新的税率变更合同条款，增值税专用发票自买方验收货物合格后开具。</w:t>
            </w:r>
          </w:p>
          <w:p w14:paraId="6661A5D9"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如国家规定的本项目产品类别对应的增值税率发生变化的，买卖双方承诺按如下公式对协议产品价格（含增值税价格）进行调整：P′=P*(1+I′)/(1+I)，其中P′为调整后产品含税单价（计算结果四舍五入，保留两位小数），P为调整前产品含税单价，I′为政策调整后的增值税率，I为政策调整前的增值税率。</w:t>
            </w:r>
          </w:p>
          <w:p w14:paraId="4B24531E"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【请明确回复是否已经查阅并同意以上条款，如不满足或接受，经邀标方评估后有权拒绝其报价及中标资格。】</w:t>
            </w:r>
          </w:p>
        </w:tc>
        <w:tc>
          <w:tcPr>
            <w:tcW w:w="94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4B958535" w14:textId="77777777" w:rsidR="005B13B7" w:rsidRDefault="005B13B7">
            <w:pPr>
              <w:jc w:val="center"/>
              <w:rPr>
                <w:rFonts w:ascii="仿宋_GB2312" w:eastAsia="仿宋_GB2312" w:hAnsi="仿宋_GB2312" w:cs="仿宋_GB2312" w:hint="eastAsia"/>
                <w:color w:val="000000"/>
                <w:sz w:val="22"/>
                <w:szCs w:val="22"/>
              </w:rPr>
            </w:pPr>
          </w:p>
        </w:tc>
        <w:tc>
          <w:tcPr>
            <w:tcW w:w="658"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42241DE4" w14:textId="77777777" w:rsidR="005B13B7" w:rsidRDefault="005B13B7">
            <w:pPr>
              <w:jc w:val="center"/>
              <w:rPr>
                <w:rFonts w:ascii="仿宋_GB2312" w:eastAsia="仿宋_GB2312" w:hAnsi="仿宋_GB2312" w:cs="仿宋_GB2312" w:hint="eastAsia"/>
                <w:color w:val="000000"/>
                <w:sz w:val="22"/>
                <w:szCs w:val="22"/>
              </w:rPr>
            </w:pPr>
          </w:p>
        </w:tc>
      </w:tr>
      <w:tr w:rsidR="005B13B7" w14:paraId="3DE89748" w14:textId="77777777">
        <w:trPr>
          <w:trHeight w:val="90"/>
          <w:jc w:val="center"/>
        </w:trPr>
        <w:tc>
          <w:tcPr>
            <w:tcW w:w="156" w:type="pct"/>
            <w:tcBorders>
              <w:top w:val="single" w:sz="4" w:space="0" w:color="auto"/>
              <w:left w:val="single" w:sz="4" w:space="0" w:color="auto"/>
              <w:bottom w:val="single" w:sz="4" w:space="0" w:color="auto"/>
              <w:right w:val="single" w:sz="4" w:space="0" w:color="auto"/>
            </w:tcBorders>
            <w:vAlign w:val="center"/>
          </w:tcPr>
          <w:p w14:paraId="316E4118"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lastRenderedPageBreak/>
              <w:t>10</w:t>
            </w:r>
          </w:p>
        </w:tc>
        <w:tc>
          <w:tcPr>
            <w:tcW w:w="39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6DC40D02"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报名单位银行信息</w:t>
            </w:r>
          </w:p>
        </w:tc>
        <w:tc>
          <w:tcPr>
            <w:tcW w:w="2849"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1533F705"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1）收款单位：____________________</w:t>
            </w:r>
          </w:p>
          <w:p w14:paraId="059846DF"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2）统一社会信用代码：__________</w:t>
            </w:r>
          </w:p>
          <w:p w14:paraId="3DE39A80"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3）开户行：__________</w:t>
            </w:r>
          </w:p>
          <w:p w14:paraId="5FAAF0E5"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4）账号：__________</w:t>
            </w:r>
          </w:p>
          <w:p w14:paraId="3BE87D93"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5）财务联系人：__________</w:t>
            </w:r>
          </w:p>
          <w:p w14:paraId="612637F5"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6）电话：__________</w:t>
            </w:r>
          </w:p>
          <w:p w14:paraId="123D9DC1"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【请提供收款单位、统一社会信用代码、开户行地址、账号、财务联系人、电话。】</w:t>
            </w:r>
          </w:p>
        </w:tc>
        <w:tc>
          <w:tcPr>
            <w:tcW w:w="94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60D9B03B" w14:textId="77777777" w:rsidR="005B13B7" w:rsidRDefault="005B13B7">
            <w:pPr>
              <w:jc w:val="left"/>
              <w:rPr>
                <w:rFonts w:ascii="仿宋_GB2312" w:eastAsia="仿宋_GB2312" w:hAnsi="仿宋_GB2312" w:cs="仿宋_GB2312" w:hint="eastAsia"/>
                <w:color w:val="000000"/>
                <w:sz w:val="22"/>
                <w:szCs w:val="22"/>
              </w:rPr>
            </w:pPr>
          </w:p>
        </w:tc>
        <w:tc>
          <w:tcPr>
            <w:tcW w:w="658"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1A4AAD57" w14:textId="77777777" w:rsidR="005B13B7" w:rsidRDefault="005B13B7">
            <w:pPr>
              <w:jc w:val="left"/>
              <w:rPr>
                <w:rFonts w:ascii="仿宋_GB2312" w:eastAsia="仿宋_GB2312" w:hAnsi="仿宋_GB2312" w:cs="仿宋_GB2312" w:hint="eastAsia"/>
                <w:color w:val="000000"/>
                <w:sz w:val="22"/>
                <w:szCs w:val="22"/>
              </w:rPr>
            </w:pPr>
          </w:p>
        </w:tc>
      </w:tr>
      <w:tr w:rsidR="005B13B7" w14:paraId="4CD586A4" w14:textId="77777777">
        <w:trPr>
          <w:trHeight w:val="277"/>
          <w:jc w:val="center"/>
        </w:trPr>
        <w:tc>
          <w:tcPr>
            <w:tcW w:w="156" w:type="pct"/>
            <w:tcBorders>
              <w:top w:val="single" w:sz="4" w:space="0" w:color="auto"/>
              <w:left w:val="single" w:sz="4" w:space="0" w:color="auto"/>
              <w:bottom w:val="single" w:sz="4" w:space="0" w:color="auto"/>
              <w:right w:val="single" w:sz="4" w:space="0" w:color="auto"/>
            </w:tcBorders>
            <w:vAlign w:val="center"/>
          </w:tcPr>
          <w:p w14:paraId="1F00733C" w14:textId="77777777" w:rsidR="005B13B7" w:rsidRDefault="00000000">
            <w:pPr>
              <w:jc w:val="center"/>
              <w:rPr>
                <w:rFonts w:ascii="仿宋_GB2312" w:eastAsia="仿宋_GB2312" w:hAnsi="仿宋_GB2312" w:cs="仿宋_GB2312" w:hint="eastAsia"/>
                <w:color w:val="000000"/>
                <w:sz w:val="22"/>
                <w:szCs w:val="22"/>
                <w:lang w:bidi="ar"/>
              </w:rPr>
            </w:pPr>
            <w:r>
              <w:rPr>
                <w:rFonts w:ascii="仿宋_GB2312" w:eastAsia="仿宋_GB2312" w:hAnsi="仿宋_GB2312" w:cs="仿宋_GB2312" w:hint="eastAsia"/>
                <w:color w:val="000000"/>
                <w:sz w:val="22"/>
                <w:szCs w:val="22"/>
                <w:lang w:bidi="ar"/>
              </w:rPr>
              <w:t>11</w:t>
            </w:r>
          </w:p>
        </w:tc>
        <w:tc>
          <w:tcPr>
            <w:tcW w:w="39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6F51829C" w14:textId="77777777" w:rsidR="005B13B7" w:rsidRDefault="00000000">
            <w:pPr>
              <w:jc w:val="center"/>
              <w:rPr>
                <w:rFonts w:ascii="仿宋_GB2312" w:eastAsia="仿宋_GB2312" w:hAnsi="仿宋_GB2312" w:cs="仿宋_GB2312" w:hint="eastAsia"/>
                <w:color w:val="000000"/>
                <w:sz w:val="22"/>
                <w:szCs w:val="22"/>
                <w:lang w:bidi="ar"/>
              </w:rPr>
            </w:pPr>
            <w:r>
              <w:rPr>
                <w:rFonts w:ascii="仿宋_GB2312" w:eastAsia="仿宋_GB2312" w:hAnsi="仿宋_GB2312" w:cs="仿宋_GB2312" w:hint="eastAsia"/>
                <w:color w:val="000000"/>
                <w:sz w:val="22"/>
                <w:szCs w:val="22"/>
                <w:lang w:bidi="ar"/>
              </w:rPr>
              <w:t>交货方式</w:t>
            </w:r>
          </w:p>
        </w:tc>
        <w:tc>
          <w:tcPr>
            <w:tcW w:w="2849"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250C9542" w14:textId="77777777" w:rsidR="005B13B7" w:rsidRDefault="00000000">
            <w:pPr>
              <w:rPr>
                <w:rFonts w:ascii="仿宋_GB2312" w:eastAsia="仿宋_GB2312" w:hAnsi="仿宋_GB2312" w:cs="仿宋_GB2312" w:hint="eastAsia"/>
                <w:sz w:val="22"/>
                <w:szCs w:val="22"/>
              </w:rPr>
            </w:pPr>
            <w:r>
              <w:rPr>
                <w:rFonts w:ascii="仿宋_GB2312" w:eastAsia="仿宋_GB2312" w:hAnsi="仿宋_GB2312" w:cs="仿宋_GB2312" w:hint="eastAsia"/>
                <w:sz w:val="22"/>
                <w:szCs w:val="22"/>
              </w:rPr>
              <w:t>协议签署生效后，买方根据实际需求向卖方下单，自卖方收到买方书面的要货通知后，卖方按照合同中约定的交货时间进行交货。</w:t>
            </w:r>
          </w:p>
          <w:p w14:paraId="6EC6BEBE" w14:textId="77777777" w:rsidR="005B13B7" w:rsidRDefault="00000000">
            <w:pPr>
              <w:rPr>
                <w:rFonts w:ascii="仿宋_GB2312" w:eastAsia="仿宋_GB2312" w:hAnsi="仿宋_GB2312" w:cs="仿宋_GB2312" w:hint="eastAsia"/>
                <w:color w:val="000000"/>
                <w:sz w:val="22"/>
                <w:szCs w:val="22"/>
                <w:lang w:bidi="ar"/>
              </w:rPr>
            </w:pPr>
            <w:r>
              <w:rPr>
                <w:rFonts w:ascii="仿宋_GB2312" w:eastAsia="仿宋_GB2312" w:hAnsi="仿宋_GB2312" w:cs="仿宋_GB2312" w:hint="eastAsia"/>
                <w:sz w:val="22"/>
                <w:szCs w:val="22"/>
              </w:rPr>
              <w:t>【请明确回复是否已经查阅并同意以上条款，如不满足或接受，经邀标方评估后有权拒绝其投标及中标资格。】</w:t>
            </w:r>
          </w:p>
        </w:tc>
        <w:tc>
          <w:tcPr>
            <w:tcW w:w="94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599080F3" w14:textId="77777777" w:rsidR="005B13B7" w:rsidRDefault="005B13B7">
            <w:pPr>
              <w:jc w:val="center"/>
              <w:rPr>
                <w:rFonts w:ascii="仿宋_GB2312" w:eastAsia="仿宋_GB2312" w:hAnsi="仿宋_GB2312" w:cs="仿宋_GB2312" w:hint="eastAsia"/>
                <w:color w:val="000000"/>
                <w:sz w:val="22"/>
                <w:szCs w:val="22"/>
              </w:rPr>
            </w:pPr>
          </w:p>
        </w:tc>
        <w:tc>
          <w:tcPr>
            <w:tcW w:w="658"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17AFC2EC" w14:textId="77777777" w:rsidR="005B13B7" w:rsidRDefault="005B13B7">
            <w:pPr>
              <w:jc w:val="center"/>
              <w:rPr>
                <w:rFonts w:ascii="仿宋_GB2312" w:eastAsia="仿宋_GB2312" w:hAnsi="仿宋_GB2312" w:cs="仿宋_GB2312" w:hint="eastAsia"/>
                <w:color w:val="000000"/>
                <w:sz w:val="22"/>
                <w:szCs w:val="22"/>
              </w:rPr>
            </w:pPr>
          </w:p>
        </w:tc>
      </w:tr>
      <w:tr w:rsidR="005B13B7" w14:paraId="6EFA5EBA" w14:textId="77777777">
        <w:trPr>
          <w:trHeight w:val="277"/>
          <w:jc w:val="center"/>
        </w:trPr>
        <w:tc>
          <w:tcPr>
            <w:tcW w:w="156" w:type="pct"/>
            <w:tcBorders>
              <w:top w:val="single" w:sz="4" w:space="0" w:color="auto"/>
              <w:left w:val="single" w:sz="4" w:space="0" w:color="auto"/>
              <w:bottom w:val="single" w:sz="4" w:space="0" w:color="auto"/>
              <w:right w:val="single" w:sz="4" w:space="0" w:color="auto"/>
            </w:tcBorders>
            <w:vAlign w:val="center"/>
          </w:tcPr>
          <w:p w14:paraId="369B102E"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12</w:t>
            </w:r>
          </w:p>
        </w:tc>
        <w:tc>
          <w:tcPr>
            <w:tcW w:w="39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75C87CF0"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交货地点</w:t>
            </w:r>
          </w:p>
        </w:tc>
        <w:tc>
          <w:tcPr>
            <w:tcW w:w="2849"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276E074A"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交货地点：重庆市</w:t>
            </w:r>
            <w:proofErr w:type="gramStart"/>
            <w:r>
              <w:rPr>
                <w:rFonts w:ascii="仿宋_GB2312" w:eastAsia="仿宋_GB2312" w:hAnsi="仿宋_GB2312" w:cs="仿宋_GB2312" w:hint="eastAsia"/>
                <w:color w:val="000000"/>
                <w:sz w:val="22"/>
                <w:szCs w:val="22"/>
                <w:lang w:bidi="ar"/>
              </w:rPr>
              <w:t>渝</w:t>
            </w:r>
            <w:proofErr w:type="gramEnd"/>
            <w:r>
              <w:rPr>
                <w:rFonts w:ascii="仿宋_GB2312" w:eastAsia="仿宋_GB2312" w:hAnsi="仿宋_GB2312" w:cs="仿宋_GB2312" w:hint="eastAsia"/>
                <w:color w:val="000000"/>
                <w:sz w:val="22"/>
                <w:szCs w:val="22"/>
                <w:lang w:bidi="ar"/>
              </w:rPr>
              <w:t>北区临港大道10号。</w:t>
            </w:r>
          </w:p>
          <w:p w14:paraId="431A5E5A"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【请明确回复是否已经查阅并同意以上条款，如不满足或接受，经邀标方评估后有权拒绝其报价及中标资格。】</w:t>
            </w:r>
          </w:p>
        </w:tc>
        <w:tc>
          <w:tcPr>
            <w:tcW w:w="94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65A26C93" w14:textId="77777777" w:rsidR="005B13B7" w:rsidRDefault="005B13B7">
            <w:pPr>
              <w:jc w:val="center"/>
              <w:rPr>
                <w:rFonts w:ascii="仿宋_GB2312" w:eastAsia="仿宋_GB2312" w:hAnsi="仿宋_GB2312" w:cs="仿宋_GB2312" w:hint="eastAsia"/>
                <w:color w:val="000000"/>
                <w:sz w:val="22"/>
                <w:szCs w:val="22"/>
              </w:rPr>
            </w:pPr>
          </w:p>
        </w:tc>
        <w:tc>
          <w:tcPr>
            <w:tcW w:w="658"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232C20FD" w14:textId="77777777" w:rsidR="005B13B7" w:rsidRDefault="005B13B7">
            <w:pPr>
              <w:jc w:val="center"/>
              <w:rPr>
                <w:rFonts w:ascii="仿宋_GB2312" w:eastAsia="仿宋_GB2312" w:hAnsi="仿宋_GB2312" w:cs="仿宋_GB2312" w:hint="eastAsia"/>
                <w:color w:val="000000"/>
                <w:sz w:val="22"/>
                <w:szCs w:val="22"/>
              </w:rPr>
            </w:pPr>
          </w:p>
        </w:tc>
      </w:tr>
      <w:tr w:rsidR="005B13B7" w14:paraId="10760661" w14:textId="77777777">
        <w:trPr>
          <w:trHeight w:val="855"/>
          <w:jc w:val="center"/>
        </w:trPr>
        <w:tc>
          <w:tcPr>
            <w:tcW w:w="156" w:type="pct"/>
            <w:tcBorders>
              <w:top w:val="single" w:sz="4" w:space="0" w:color="auto"/>
              <w:left w:val="single" w:sz="4" w:space="0" w:color="auto"/>
              <w:bottom w:val="single" w:sz="4" w:space="0" w:color="auto"/>
              <w:right w:val="single" w:sz="4" w:space="0" w:color="auto"/>
            </w:tcBorders>
            <w:vAlign w:val="center"/>
          </w:tcPr>
          <w:p w14:paraId="1610F717"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13</w:t>
            </w:r>
          </w:p>
        </w:tc>
        <w:tc>
          <w:tcPr>
            <w:tcW w:w="39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23E3E807"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交货周期</w:t>
            </w:r>
          </w:p>
        </w:tc>
        <w:tc>
          <w:tcPr>
            <w:tcW w:w="2849"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794910A2"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请报名单位综合考虑产品制作时间、库存情况及运输时间等环节，谨慎评估出具交货周期应答以下问题：</w:t>
            </w:r>
          </w:p>
          <w:p w14:paraId="03100A9F" w14:textId="77777777" w:rsidR="005B13B7" w:rsidRDefault="00000000">
            <w:pPr>
              <w:autoSpaceDE w:val="0"/>
              <w:autoSpaceDN w:val="0"/>
              <w:rPr>
                <w:rFonts w:ascii="仿宋_GB2312" w:eastAsia="仿宋_GB2312" w:hAnsi="仿宋_GB2312" w:cs="仿宋_GB2312" w:hint="eastAsia"/>
                <w:color w:val="000000"/>
                <w:sz w:val="22"/>
                <w:szCs w:val="22"/>
                <w:lang w:bidi="ar"/>
              </w:rPr>
            </w:pPr>
            <w:r>
              <w:rPr>
                <w:rFonts w:ascii="仿宋_GB2312" w:eastAsia="仿宋_GB2312" w:hAnsi="仿宋_GB2312" w:cs="仿宋_GB2312" w:hint="eastAsia"/>
                <w:color w:val="000000"/>
                <w:sz w:val="22"/>
                <w:szCs w:val="22"/>
                <w:lang w:bidi="ar"/>
              </w:rPr>
              <w:t>订单交货周期为______天（生产周期______天，物流运输______天）。</w:t>
            </w:r>
          </w:p>
          <w:p w14:paraId="3CB824BB" w14:textId="1BB519D6" w:rsidR="00DC7E5D" w:rsidRPr="00683A8D" w:rsidRDefault="00DC7E5D">
            <w:pPr>
              <w:autoSpaceDE w:val="0"/>
              <w:autoSpaceDN w:val="0"/>
              <w:rPr>
                <w:rFonts w:ascii="仿宋_GB2312" w:eastAsia="仿宋_GB2312" w:hAnsi="仿宋_GB2312" w:cs="仿宋_GB2312" w:hint="eastAsia"/>
                <w:b/>
                <w:bCs/>
                <w:color w:val="EE0000"/>
                <w:sz w:val="22"/>
                <w:szCs w:val="22"/>
              </w:rPr>
            </w:pPr>
            <w:r w:rsidRPr="00683A8D">
              <w:rPr>
                <w:rFonts w:ascii="仿宋_GB2312" w:eastAsia="仿宋_GB2312" w:hAnsi="仿宋_GB2312" w:cs="仿宋_GB2312" w:hint="eastAsia"/>
                <w:b/>
                <w:bCs/>
                <w:color w:val="EE0000"/>
                <w:sz w:val="22"/>
                <w:szCs w:val="22"/>
              </w:rPr>
              <w:t>第一批收货时间：8月31日</w:t>
            </w:r>
          </w:p>
          <w:p w14:paraId="19741B4E" w14:textId="77777777" w:rsidR="005B13B7" w:rsidRDefault="00000000">
            <w:pPr>
              <w:autoSpaceDE w:val="0"/>
              <w:autoSpaceDN w:val="0"/>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注：日期测算从买方订单下发之日起至交货至指定地点时间。</w:t>
            </w:r>
          </w:p>
          <w:p w14:paraId="164832E4"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lastRenderedPageBreak/>
              <w:t>【请明确回复交货天数，经邀标方评估有权拒绝其报价及中标资格】</w:t>
            </w:r>
          </w:p>
        </w:tc>
        <w:tc>
          <w:tcPr>
            <w:tcW w:w="94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6AD51E1B" w14:textId="77777777" w:rsidR="005B13B7" w:rsidRDefault="005B13B7">
            <w:pPr>
              <w:jc w:val="center"/>
              <w:rPr>
                <w:rFonts w:ascii="仿宋_GB2312" w:eastAsia="仿宋_GB2312" w:hAnsi="仿宋_GB2312" w:cs="仿宋_GB2312" w:hint="eastAsia"/>
                <w:color w:val="000000"/>
                <w:sz w:val="22"/>
                <w:szCs w:val="22"/>
              </w:rPr>
            </w:pPr>
          </w:p>
        </w:tc>
        <w:tc>
          <w:tcPr>
            <w:tcW w:w="658"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0CF0E461" w14:textId="77777777" w:rsidR="005B13B7" w:rsidRDefault="005B13B7">
            <w:pPr>
              <w:jc w:val="center"/>
              <w:rPr>
                <w:rFonts w:ascii="仿宋_GB2312" w:eastAsia="仿宋_GB2312" w:hAnsi="仿宋_GB2312" w:cs="仿宋_GB2312" w:hint="eastAsia"/>
                <w:color w:val="000000"/>
                <w:sz w:val="22"/>
                <w:szCs w:val="22"/>
              </w:rPr>
            </w:pPr>
          </w:p>
        </w:tc>
      </w:tr>
      <w:tr w:rsidR="005B13B7" w14:paraId="71C18185" w14:textId="77777777">
        <w:trPr>
          <w:trHeight w:val="90"/>
          <w:jc w:val="center"/>
        </w:trPr>
        <w:tc>
          <w:tcPr>
            <w:tcW w:w="156" w:type="pct"/>
            <w:tcBorders>
              <w:top w:val="single" w:sz="4" w:space="0" w:color="auto"/>
              <w:left w:val="single" w:sz="4" w:space="0" w:color="auto"/>
              <w:bottom w:val="single" w:sz="4" w:space="0" w:color="auto"/>
              <w:right w:val="single" w:sz="4" w:space="0" w:color="auto"/>
            </w:tcBorders>
            <w:vAlign w:val="center"/>
          </w:tcPr>
          <w:p w14:paraId="1ADF6000"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14</w:t>
            </w:r>
          </w:p>
        </w:tc>
        <w:tc>
          <w:tcPr>
            <w:tcW w:w="39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0672B2A6"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通知与通讯方式</w:t>
            </w:r>
          </w:p>
        </w:tc>
        <w:tc>
          <w:tcPr>
            <w:tcW w:w="2849"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793C4B30"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rPr>
              <w:t>卖方地址：________________________</w:t>
            </w:r>
          </w:p>
          <w:p w14:paraId="191D7C2E"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rPr>
              <w:t>联系邮箱：________________________</w:t>
            </w:r>
          </w:p>
          <w:p w14:paraId="1B31C169"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rPr>
              <w:t>电话：____________________________</w:t>
            </w:r>
          </w:p>
          <w:p w14:paraId="5ED5A4AC"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rPr>
              <w:t>邮编：____________________________</w:t>
            </w:r>
          </w:p>
          <w:p w14:paraId="451B37EC"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rPr>
              <w:t>收件人：__________________________</w:t>
            </w:r>
          </w:p>
          <w:p w14:paraId="403D1F9E"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rPr>
              <w:t>1.凡有关本协议的通知、请求或其他通讯往来，须以文字为准。本协议规定的任何通知都必须依照以上投标方提供的联系方式。</w:t>
            </w:r>
          </w:p>
          <w:p w14:paraId="03F2C3CC"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rPr>
              <w:t>2.上述地址适用于协议履行期间各方各类通知、协议、函告等文件以及仲裁、诉讼、强制执行期间传票、通知、判决等法律文书的送达。如果以上列明的任一方通讯地址、号码或收件人发生变更，发生变化的一方应提前五个工作日向协议其他方和仲裁机构、司法机关（如争议已进入司法程序解决）递交书面变更告知书，未履行提前告知义务的，不发生变更效果。如进入司法程序后，当事人向仲裁机构、司法机关确认的送达地址与本协议约定地址不一致的，以司法确认地址为准。</w:t>
            </w:r>
          </w:p>
          <w:p w14:paraId="134E22F5"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rPr>
              <w:t>3.协议各方承诺上述通讯信息真实有效。如因各方提供的相关信息不准确或发生变更但未有效通知其他方或当事人和指定接收人拒绝签收等原因，导致文书未能被实际接收或送达，邮寄送达的，以文书退回之日视为送达之日；直接送达的，送达人当场在送达回执上记明情况之日为送达之日。因此导致的商业信函和诉讼</w:t>
            </w:r>
            <w:r>
              <w:rPr>
                <w:rFonts w:ascii="仿宋_GB2312" w:eastAsia="仿宋_GB2312" w:hAnsi="仿宋_GB2312" w:cs="仿宋_GB2312" w:hint="eastAsia"/>
                <w:color w:val="000000"/>
                <w:sz w:val="22"/>
                <w:szCs w:val="22"/>
              </w:rPr>
              <w:lastRenderedPageBreak/>
              <w:t>文书的送达法律后果由接收方自行承担。仲裁机构、司法机关同样可基于本条之约定，适用于法律文书送达方式和赋予效力。</w:t>
            </w:r>
          </w:p>
          <w:p w14:paraId="379FCD2C"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rPr>
              <w:t>【请按以上要求明确回复卖方地址、联系人、电话、邮编、收件人的联系方式。】</w:t>
            </w:r>
          </w:p>
        </w:tc>
        <w:tc>
          <w:tcPr>
            <w:tcW w:w="94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088EE55B" w14:textId="77777777" w:rsidR="005B13B7" w:rsidRDefault="005B13B7">
            <w:pPr>
              <w:jc w:val="center"/>
              <w:rPr>
                <w:rFonts w:ascii="仿宋_GB2312" w:eastAsia="仿宋_GB2312" w:hAnsi="仿宋_GB2312" w:cs="仿宋_GB2312" w:hint="eastAsia"/>
                <w:color w:val="000000"/>
                <w:sz w:val="22"/>
                <w:szCs w:val="22"/>
              </w:rPr>
            </w:pPr>
          </w:p>
        </w:tc>
        <w:tc>
          <w:tcPr>
            <w:tcW w:w="658"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6D019BC3" w14:textId="77777777" w:rsidR="005B13B7" w:rsidRDefault="005B13B7">
            <w:pPr>
              <w:jc w:val="center"/>
              <w:rPr>
                <w:rFonts w:ascii="仿宋_GB2312" w:eastAsia="仿宋_GB2312" w:hAnsi="仿宋_GB2312" w:cs="仿宋_GB2312" w:hint="eastAsia"/>
                <w:color w:val="000000"/>
                <w:sz w:val="22"/>
                <w:szCs w:val="22"/>
              </w:rPr>
            </w:pPr>
          </w:p>
        </w:tc>
      </w:tr>
      <w:tr w:rsidR="005B13B7" w14:paraId="765E39FA" w14:textId="77777777">
        <w:trPr>
          <w:trHeight w:val="386"/>
          <w:jc w:val="center"/>
        </w:trPr>
        <w:tc>
          <w:tcPr>
            <w:tcW w:w="156" w:type="pct"/>
            <w:tcBorders>
              <w:top w:val="single" w:sz="4" w:space="0" w:color="auto"/>
              <w:left w:val="single" w:sz="4" w:space="0" w:color="auto"/>
              <w:bottom w:val="single" w:sz="4" w:space="0" w:color="auto"/>
              <w:right w:val="single" w:sz="4" w:space="0" w:color="auto"/>
            </w:tcBorders>
            <w:vAlign w:val="center"/>
          </w:tcPr>
          <w:p w14:paraId="2792CAEC"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15</w:t>
            </w:r>
          </w:p>
        </w:tc>
        <w:tc>
          <w:tcPr>
            <w:tcW w:w="39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457F8019" w14:textId="77777777" w:rsidR="005B13B7" w:rsidRDefault="00000000">
            <w:pPr>
              <w:jc w:val="cente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合同形式</w:t>
            </w:r>
          </w:p>
        </w:tc>
        <w:tc>
          <w:tcPr>
            <w:tcW w:w="2849"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47621A0B" w14:textId="2526BE59"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根据比价结果与中标人签署</w:t>
            </w:r>
            <w:r w:rsidR="00DC7E5D">
              <w:rPr>
                <w:rFonts w:ascii="仿宋_GB2312" w:eastAsia="仿宋_GB2312" w:hAnsi="仿宋_GB2312" w:cs="仿宋_GB2312" w:hint="eastAsia"/>
                <w:color w:val="000000"/>
                <w:sz w:val="22"/>
                <w:szCs w:val="22"/>
                <w:lang w:bidi="ar"/>
              </w:rPr>
              <w:t>2年</w:t>
            </w:r>
            <w:r>
              <w:rPr>
                <w:rFonts w:ascii="仿宋_GB2312" w:eastAsia="仿宋_GB2312" w:hAnsi="仿宋_GB2312" w:cs="仿宋_GB2312" w:hint="eastAsia"/>
                <w:color w:val="000000"/>
                <w:sz w:val="22"/>
                <w:szCs w:val="22"/>
                <w:lang w:bidi="ar"/>
              </w:rPr>
              <w:t>采购框架协议。</w:t>
            </w:r>
          </w:p>
          <w:p w14:paraId="198E0578"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lang w:bidi="ar"/>
              </w:rPr>
              <w:t>【请明确回复是否已经查阅并同意以上条款，如不满足或接受，经邀标方评估后有权拒绝其报价及中标资格。】</w:t>
            </w:r>
          </w:p>
        </w:tc>
        <w:tc>
          <w:tcPr>
            <w:tcW w:w="94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78748E87" w14:textId="77777777" w:rsidR="005B13B7" w:rsidRDefault="005B13B7">
            <w:pPr>
              <w:jc w:val="center"/>
              <w:rPr>
                <w:rFonts w:ascii="仿宋_GB2312" w:eastAsia="仿宋_GB2312" w:hAnsi="仿宋_GB2312" w:cs="仿宋_GB2312" w:hint="eastAsia"/>
                <w:color w:val="000000"/>
                <w:sz w:val="22"/>
                <w:szCs w:val="22"/>
              </w:rPr>
            </w:pPr>
          </w:p>
        </w:tc>
        <w:tc>
          <w:tcPr>
            <w:tcW w:w="658"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2A8CCB41" w14:textId="77777777" w:rsidR="005B13B7" w:rsidRDefault="005B13B7">
            <w:pPr>
              <w:jc w:val="center"/>
              <w:rPr>
                <w:rFonts w:ascii="仿宋_GB2312" w:eastAsia="仿宋_GB2312" w:hAnsi="仿宋_GB2312" w:cs="仿宋_GB2312" w:hint="eastAsia"/>
                <w:color w:val="000000"/>
                <w:sz w:val="22"/>
                <w:szCs w:val="22"/>
              </w:rPr>
            </w:pPr>
          </w:p>
        </w:tc>
      </w:tr>
      <w:tr w:rsidR="005B13B7" w14:paraId="267B8870" w14:textId="77777777">
        <w:trPr>
          <w:trHeight w:val="386"/>
          <w:jc w:val="center"/>
        </w:trPr>
        <w:tc>
          <w:tcPr>
            <w:tcW w:w="156" w:type="pct"/>
            <w:tcBorders>
              <w:top w:val="single" w:sz="4" w:space="0" w:color="auto"/>
              <w:left w:val="single" w:sz="4" w:space="0" w:color="auto"/>
              <w:bottom w:val="single" w:sz="4" w:space="0" w:color="auto"/>
              <w:right w:val="single" w:sz="4" w:space="0" w:color="auto"/>
            </w:tcBorders>
            <w:vAlign w:val="center"/>
          </w:tcPr>
          <w:p w14:paraId="17E322F6" w14:textId="77777777" w:rsidR="005B13B7" w:rsidRDefault="00000000">
            <w:pPr>
              <w:jc w:val="center"/>
              <w:rPr>
                <w:rFonts w:ascii="仿宋_GB2312" w:eastAsia="仿宋_GB2312" w:hAnsi="仿宋_GB2312" w:cs="仿宋_GB2312" w:hint="eastAsia"/>
                <w:color w:val="000000"/>
                <w:sz w:val="22"/>
                <w:szCs w:val="22"/>
                <w:lang w:bidi="ar"/>
              </w:rPr>
            </w:pPr>
            <w:r>
              <w:rPr>
                <w:rFonts w:ascii="仿宋_GB2312" w:eastAsia="仿宋_GB2312" w:hAnsi="仿宋_GB2312" w:cs="仿宋_GB2312" w:hint="eastAsia"/>
                <w:color w:val="000000"/>
                <w:sz w:val="22"/>
                <w:szCs w:val="22"/>
                <w:lang w:bidi="ar"/>
              </w:rPr>
              <w:t>16</w:t>
            </w:r>
          </w:p>
        </w:tc>
        <w:tc>
          <w:tcPr>
            <w:tcW w:w="39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7FC0E3A5" w14:textId="77777777" w:rsidR="005B13B7" w:rsidRDefault="00000000">
            <w:pPr>
              <w:jc w:val="center"/>
              <w:rPr>
                <w:rFonts w:ascii="仿宋_GB2312" w:eastAsia="仿宋_GB2312" w:hAnsi="仿宋_GB2312" w:cs="仿宋_GB2312" w:hint="eastAsia"/>
                <w:color w:val="000000"/>
                <w:sz w:val="22"/>
                <w:szCs w:val="22"/>
                <w:lang w:bidi="ar"/>
              </w:rPr>
            </w:pPr>
            <w:r>
              <w:rPr>
                <w:rFonts w:ascii="仿宋_GB2312" w:eastAsia="仿宋_GB2312" w:hAnsi="仿宋_GB2312" w:cs="仿宋_GB2312" w:hint="eastAsia"/>
                <w:color w:val="000000"/>
                <w:sz w:val="22"/>
                <w:szCs w:val="22"/>
                <w:lang w:bidi="ar"/>
              </w:rPr>
              <w:t>合同签署</w:t>
            </w:r>
          </w:p>
        </w:tc>
        <w:tc>
          <w:tcPr>
            <w:tcW w:w="2849"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25EA3E8F" w14:textId="2180EB46"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rPr>
              <w:t>合同文本由招募单位出具（具体合同条款以</w:t>
            </w:r>
            <w:r w:rsidR="004D473F" w:rsidRPr="004D473F">
              <w:rPr>
                <w:rFonts w:ascii="仿宋_GB2312" w:eastAsia="仿宋_GB2312" w:hAnsi="仿宋_GB2312" w:cs="仿宋_GB2312" w:hint="eastAsia"/>
                <w:color w:val="000000"/>
                <w:sz w:val="22"/>
                <w:szCs w:val="22"/>
              </w:rPr>
              <w:t>报名文件</w:t>
            </w:r>
            <w:r>
              <w:rPr>
                <w:rFonts w:ascii="仿宋_GB2312" w:eastAsia="仿宋_GB2312" w:hAnsi="仿宋_GB2312" w:cs="仿宋_GB2312" w:hint="eastAsia"/>
                <w:color w:val="000000"/>
                <w:sz w:val="22"/>
                <w:szCs w:val="22"/>
              </w:rPr>
              <w:t>应答及谈判结果定稿为准），如确定成交后，竞标人不按招标方规定时间、地点等要求签约或拒签合同，则按成交竞标人违约处理，取消投标中标资格、没收</w:t>
            </w:r>
            <w:hyperlink r:id="rId20" w:history="1">
              <w:r w:rsidR="005B13B7">
                <w:rPr>
                  <w:rFonts w:ascii="仿宋_GB2312" w:eastAsia="仿宋_GB2312" w:hAnsi="仿宋_GB2312" w:cs="仿宋_GB2312" w:hint="eastAsia"/>
                  <w:color w:val="000000"/>
                  <w:sz w:val="22"/>
                  <w:szCs w:val="22"/>
                </w:rPr>
                <w:t>投标保证金或履约保证金</w:t>
              </w:r>
            </w:hyperlink>
            <w:r>
              <w:rPr>
                <w:rFonts w:ascii="仿宋_GB2312" w:eastAsia="仿宋_GB2312" w:hAnsi="仿宋_GB2312" w:cs="仿宋_GB2312" w:hint="eastAsia"/>
                <w:color w:val="000000"/>
                <w:sz w:val="22"/>
                <w:szCs w:val="22"/>
              </w:rPr>
              <w:t>，并承担由此给买方造成的经济损失赔偿及法律责任。</w:t>
            </w:r>
          </w:p>
          <w:p w14:paraId="266EB31E"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_GB2312" w:cs="仿宋_GB2312" w:hint="eastAsia"/>
                <w:color w:val="000000"/>
                <w:sz w:val="22"/>
                <w:szCs w:val="22"/>
              </w:rPr>
              <w:t>【请明确回复是否已经查阅并同意以上条款，如不满足或接受，经邀标方评估后有权拒绝其投标及中标资格。】</w:t>
            </w:r>
          </w:p>
        </w:tc>
        <w:tc>
          <w:tcPr>
            <w:tcW w:w="94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7FDA3E17" w14:textId="77777777" w:rsidR="005B13B7" w:rsidRDefault="005B13B7">
            <w:pPr>
              <w:jc w:val="center"/>
              <w:rPr>
                <w:rFonts w:ascii="仿宋_GB2312" w:eastAsia="仿宋_GB2312" w:hAnsi="仿宋_GB2312" w:cs="仿宋_GB2312" w:hint="eastAsia"/>
                <w:color w:val="000000"/>
                <w:sz w:val="22"/>
                <w:szCs w:val="22"/>
              </w:rPr>
            </w:pPr>
          </w:p>
        </w:tc>
        <w:tc>
          <w:tcPr>
            <w:tcW w:w="658"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728D0166" w14:textId="77777777" w:rsidR="005B13B7" w:rsidRDefault="005B13B7">
            <w:pPr>
              <w:jc w:val="center"/>
              <w:rPr>
                <w:rFonts w:ascii="仿宋_GB2312" w:eastAsia="仿宋_GB2312" w:hAnsi="仿宋_GB2312" w:cs="仿宋_GB2312" w:hint="eastAsia"/>
                <w:color w:val="000000"/>
                <w:sz w:val="22"/>
                <w:szCs w:val="22"/>
              </w:rPr>
            </w:pPr>
          </w:p>
        </w:tc>
      </w:tr>
      <w:tr w:rsidR="005B13B7" w14:paraId="26191795" w14:textId="77777777">
        <w:trPr>
          <w:trHeight w:val="386"/>
          <w:jc w:val="center"/>
        </w:trPr>
        <w:tc>
          <w:tcPr>
            <w:tcW w:w="156" w:type="pct"/>
            <w:tcBorders>
              <w:top w:val="single" w:sz="4" w:space="0" w:color="auto"/>
              <w:left w:val="single" w:sz="4" w:space="0" w:color="auto"/>
              <w:bottom w:val="single" w:sz="4" w:space="0" w:color="auto"/>
              <w:right w:val="single" w:sz="4" w:space="0" w:color="auto"/>
            </w:tcBorders>
            <w:vAlign w:val="center"/>
          </w:tcPr>
          <w:p w14:paraId="6C2DF731" w14:textId="77777777" w:rsidR="005B13B7" w:rsidRDefault="00000000">
            <w:pPr>
              <w:jc w:val="center"/>
              <w:rPr>
                <w:rFonts w:ascii="仿宋_GB2312" w:eastAsia="仿宋_GB2312" w:hAnsi="仿宋_GB2312" w:cs="仿宋_GB2312" w:hint="eastAsia"/>
                <w:color w:val="000000"/>
                <w:sz w:val="22"/>
                <w:szCs w:val="22"/>
                <w:lang w:bidi="ar"/>
              </w:rPr>
            </w:pPr>
            <w:r>
              <w:rPr>
                <w:rFonts w:ascii="仿宋_GB2312" w:eastAsia="仿宋_GB2312" w:hAnsi="仿宋_GB2312" w:cs="仿宋_GB2312" w:hint="eastAsia"/>
                <w:color w:val="000000"/>
                <w:sz w:val="22"/>
                <w:szCs w:val="22"/>
                <w:lang w:bidi="ar"/>
              </w:rPr>
              <w:t>17</w:t>
            </w:r>
          </w:p>
        </w:tc>
        <w:tc>
          <w:tcPr>
            <w:tcW w:w="39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3A711015" w14:textId="77777777" w:rsidR="005B13B7" w:rsidRDefault="00000000">
            <w:pPr>
              <w:jc w:val="center"/>
              <w:rPr>
                <w:rFonts w:ascii="仿宋_GB2312" w:eastAsia="仿宋_GB2312" w:hAnsi="仿宋_GB2312" w:cs="仿宋_GB2312" w:hint="eastAsia"/>
                <w:color w:val="000000"/>
                <w:sz w:val="22"/>
                <w:szCs w:val="22"/>
                <w:lang w:bidi="ar"/>
              </w:rPr>
            </w:pPr>
            <w:r>
              <w:rPr>
                <w:rFonts w:ascii="仿宋_GB2312" w:eastAsia="仿宋_GB2312" w:hAnsi="仿宋_GB2312" w:cs="仿宋_GB2312" w:hint="eastAsia"/>
                <w:color w:val="000000"/>
                <w:sz w:val="22"/>
                <w:szCs w:val="22"/>
                <w:lang w:bidi="ar"/>
              </w:rPr>
              <w:t>数量说明</w:t>
            </w:r>
          </w:p>
        </w:tc>
        <w:tc>
          <w:tcPr>
            <w:tcW w:w="2849"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1E82C415" w14:textId="77777777" w:rsidR="005B13B7" w:rsidRDefault="00000000">
            <w:pPr>
              <w:rPr>
                <w:rFonts w:ascii="仿宋_GB2312" w:eastAsia="仿宋_GB2312" w:hAnsi="仿宋" w:cs="仿宋" w:hint="eastAsia"/>
                <w:color w:val="000000"/>
                <w:sz w:val="22"/>
                <w:szCs w:val="22"/>
              </w:rPr>
            </w:pPr>
            <w:r>
              <w:rPr>
                <w:rFonts w:ascii="仿宋_GB2312" w:eastAsia="仿宋_GB2312" w:hAnsi="仿宋" w:cs="仿宋" w:hint="eastAsia"/>
                <w:color w:val="000000"/>
                <w:sz w:val="22"/>
                <w:szCs w:val="22"/>
              </w:rPr>
              <w:t>此项目数量为预估数量，实际需求数量以最终签署的合同为准，各报名方及最终中标方不得以实际订单数量与公开询价预估数量不符为由取消、变更相应报价或合同条款，以及不得更改报价，否则视为违约，并纳入航空集团不良供应商名单。</w:t>
            </w:r>
          </w:p>
          <w:p w14:paraId="19A913ED" w14:textId="77777777" w:rsidR="005B13B7" w:rsidRDefault="00000000">
            <w:pPr>
              <w:rPr>
                <w:rFonts w:ascii="仿宋_GB2312" w:eastAsia="仿宋_GB2312" w:hAnsi="仿宋_GB2312" w:cs="仿宋_GB2312" w:hint="eastAsia"/>
                <w:color w:val="000000"/>
                <w:sz w:val="22"/>
                <w:szCs w:val="22"/>
              </w:rPr>
            </w:pPr>
            <w:r>
              <w:rPr>
                <w:rFonts w:ascii="仿宋_GB2312" w:eastAsia="仿宋_GB2312" w:hAnsi="仿宋" w:cs="仿宋"/>
                <w:color w:val="000000"/>
                <w:sz w:val="22"/>
                <w:szCs w:val="22"/>
              </w:rPr>
              <w:t>【请明确回复是否已经查阅并同意以上条款，如不满足或接受，经邀标方评估后有权拒绝其报价及中标资格</w:t>
            </w:r>
            <w:r>
              <w:rPr>
                <w:rFonts w:ascii="仿宋_GB2312" w:eastAsia="仿宋_GB2312" w:hAnsi="仿宋" w:cs="仿宋" w:hint="eastAsia"/>
                <w:color w:val="000000"/>
                <w:sz w:val="22"/>
                <w:szCs w:val="22"/>
              </w:rPr>
              <w:t>。</w:t>
            </w:r>
            <w:r>
              <w:rPr>
                <w:rFonts w:ascii="仿宋_GB2312" w:eastAsia="仿宋_GB2312" w:hAnsi="仿宋" w:cs="仿宋"/>
                <w:color w:val="000000"/>
                <w:sz w:val="22"/>
                <w:szCs w:val="22"/>
              </w:rPr>
              <w:t>】</w:t>
            </w:r>
          </w:p>
        </w:tc>
        <w:tc>
          <w:tcPr>
            <w:tcW w:w="94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066E2AB7" w14:textId="77777777" w:rsidR="005B13B7" w:rsidRDefault="005B13B7">
            <w:pPr>
              <w:jc w:val="center"/>
              <w:rPr>
                <w:rFonts w:ascii="仿宋_GB2312" w:eastAsia="仿宋_GB2312" w:hAnsi="仿宋_GB2312" w:cs="仿宋_GB2312" w:hint="eastAsia"/>
                <w:color w:val="000000"/>
                <w:sz w:val="22"/>
                <w:szCs w:val="22"/>
              </w:rPr>
            </w:pPr>
          </w:p>
        </w:tc>
        <w:tc>
          <w:tcPr>
            <w:tcW w:w="658"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4B696A1F" w14:textId="77777777" w:rsidR="005B13B7" w:rsidRDefault="005B13B7">
            <w:pPr>
              <w:jc w:val="center"/>
              <w:rPr>
                <w:rFonts w:ascii="仿宋_GB2312" w:eastAsia="仿宋_GB2312" w:hAnsi="仿宋_GB2312" w:cs="仿宋_GB2312" w:hint="eastAsia"/>
                <w:color w:val="000000"/>
                <w:sz w:val="22"/>
                <w:szCs w:val="22"/>
              </w:rPr>
            </w:pPr>
          </w:p>
        </w:tc>
      </w:tr>
      <w:tr w:rsidR="005B13B7" w14:paraId="7FCD111E" w14:textId="77777777">
        <w:trPr>
          <w:trHeight w:val="386"/>
          <w:jc w:val="center"/>
        </w:trPr>
        <w:tc>
          <w:tcPr>
            <w:tcW w:w="156" w:type="pct"/>
            <w:tcBorders>
              <w:top w:val="single" w:sz="4" w:space="0" w:color="auto"/>
              <w:left w:val="single" w:sz="4" w:space="0" w:color="auto"/>
              <w:bottom w:val="single" w:sz="4" w:space="0" w:color="auto"/>
              <w:right w:val="single" w:sz="4" w:space="0" w:color="auto"/>
            </w:tcBorders>
            <w:vAlign w:val="center"/>
          </w:tcPr>
          <w:p w14:paraId="2BAA6D52" w14:textId="77777777" w:rsidR="005B13B7" w:rsidRDefault="00000000">
            <w:pPr>
              <w:jc w:val="center"/>
              <w:rPr>
                <w:rFonts w:ascii="仿宋_GB2312" w:eastAsia="仿宋_GB2312" w:hAnsi="仿宋_GB2312" w:cs="仿宋_GB2312" w:hint="eastAsia"/>
                <w:color w:val="000000"/>
                <w:sz w:val="22"/>
                <w:szCs w:val="22"/>
                <w:lang w:bidi="ar"/>
              </w:rPr>
            </w:pPr>
            <w:r>
              <w:rPr>
                <w:rFonts w:ascii="仿宋_GB2312" w:eastAsia="仿宋_GB2312" w:hAnsi="仿宋_GB2312" w:cs="仿宋_GB2312" w:hint="eastAsia"/>
                <w:color w:val="000000"/>
                <w:sz w:val="22"/>
                <w:szCs w:val="22"/>
                <w:lang w:bidi="ar"/>
              </w:rPr>
              <w:t>18</w:t>
            </w:r>
          </w:p>
        </w:tc>
        <w:tc>
          <w:tcPr>
            <w:tcW w:w="39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4430B37D" w14:textId="77777777" w:rsidR="005B13B7" w:rsidRDefault="00000000">
            <w:pPr>
              <w:jc w:val="center"/>
              <w:rPr>
                <w:rFonts w:ascii="仿宋_GB2312" w:eastAsia="仿宋_GB2312" w:hAnsi="仿宋_GB2312" w:cs="仿宋_GB2312" w:hint="eastAsia"/>
                <w:color w:val="000000"/>
                <w:sz w:val="22"/>
                <w:szCs w:val="22"/>
                <w:lang w:bidi="ar"/>
              </w:rPr>
            </w:pPr>
            <w:r>
              <w:rPr>
                <w:rFonts w:ascii="仿宋_GB2312" w:eastAsia="仿宋_GB2312" w:hAnsi="仿宋_GB2312" w:cs="仿宋_GB2312" w:hint="eastAsia"/>
                <w:color w:val="000000"/>
                <w:sz w:val="22"/>
                <w:szCs w:val="22"/>
                <w:lang w:bidi="ar"/>
              </w:rPr>
              <w:t>包装要求</w:t>
            </w:r>
          </w:p>
        </w:tc>
        <w:tc>
          <w:tcPr>
            <w:tcW w:w="2849"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1B628DF1" w14:textId="77777777" w:rsidR="005B13B7" w:rsidRDefault="00000000">
            <w:pPr>
              <w:rPr>
                <w:rFonts w:ascii="仿宋_GB2312" w:eastAsia="仿宋_GB2312" w:hAnsi="仿宋" w:cs="仿宋" w:hint="eastAsia"/>
                <w:color w:val="000000"/>
                <w:sz w:val="22"/>
                <w:szCs w:val="22"/>
              </w:rPr>
            </w:pPr>
            <w:r>
              <w:rPr>
                <w:rFonts w:ascii="仿宋_GB2312" w:eastAsia="仿宋_GB2312" w:hAnsi="仿宋" w:cs="仿宋" w:hint="eastAsia"/>
                <w:color w:val="000000"/>
                <w:sz w:val="22"/>
                <w:szCs w:val="22"/>
              </w:rPr>
              <w:t>1.卖方提供的全部货物，均应采用行业通用的方式进行包装，且该包装应符合国家有关包装的法律法规的规定。</w:t>
            </w:r>
          </w:p>
          <w:p w14:paraId="2EEC0DA0" w14:textId="77777777" w:rsidR="005B13B7" w:rsidRDefault="00000000">
            <w:pPr>
              <w:rPr>
                <w:rFonts w:ascii="仿宋_GB2312" w:eastAsia="仿宋_GB2312" w:hAnsi="仿宋" w:cs="仿宋" w:hint="eastAsia"/>
                <w:color w:val="000000"/>
                <w:sz w:val="22"/>
                <w:szCs w:val="22"/>
              </w:rPr>
            </w:pPr>
            <w:r>
              <w:rPr>
                <w:rFonts w:ascii="仿宋_GB2312" w:eastAsia="仿宋_GB2312" w:hAnsi="仿宋" w:cs="仿宋" w:hint="eastAsia"/>
                <w:color w:val="000000"/>
                <w:sz w:val="22"/>
                <w:szCs w:val="22"/>
              </w:rPr>
              <w:lastRenderedPageBreak/>
              <w:t>2.各产品的包装必须满足长途运输、储存、防湿、防震、防锈、耐粗暴搬运要求，并且足以保证各产品不受损害；由于包装不善引起货物锈蚀、变质、破损、灭失等不能按约定品质和数量交货的，卖方应承担由此产生的一切费用和损失；</w:t>
            </w:r>
          </w:p>
          <w:p w14:paraId="30D37A02" w14:textId="77777777" w:rsidR="005B13B7" w:rsidRDefault="00000000">
            <w:pPr>
              <w:rPr>
                <w:rFonts w:ascii="仿宋_GB2312" w:eastAsia="仿宋_GB2312" w:hAnsi="仿宋" w:cs="仿宋" w:hint="eastAsia"/>
                <w:color w:val="000000"/>
                <w:sz w:val="22"/>
                <w:szCs w:val="22"/>
              </w:rPr>
            </w:pPr>
            <w:r>
              <w:rPr>
                <w:rFonts w:ascii="仿宋_GB2312" w:eastAsia="仿宋_GB2312" w:hAnsi="仿宋" w:cs="仿宋" w:hint="eastAsia"/>
                <w:color w:val="000000"/>
                <w:sz w:val="22"/>
                <w:szCs w:val="22"/>
              </w:rPr>
              <w:t>3.卖方提供的包装物卖方不回收，但对于包装垃圾及其他对买方无用的包材等，卖方需负责清理；</w:t>
            </w:r>
          </w:p>
          <w:p w14:paraId="3BFC721F" w14:textId="77777777" w:rsidR="005B13B7" w:rsidRDefault="00000000">
            <w:pPr>
              <w:rPr>
                <w:rFonts w:ascii="仿宋_GB2312" w:eastAsia="仿宋_GB2312" w:hAnsi="仿宋" w:cs="仿宋" w:hint="eastAsia"/>
                <w:color w:val="000000"/>
                <w:sz w:val="22"/>
                <w:szCs w:val="22"/>
              </w:rPr>
            </w:pPr>
            <w:r>
              <w:rPr>
                <w:rFonts w:ascii="仿宋_GB2312" w:eastAsia="仿宋_GB2312" w:hAnsi="仿宋" w:cs="仿宋" w:hint="eastAsia"/>
                <w:color w:val="000000"/>
                <w:sz w:val="22"/>
                <w:szCs w:val="22"/>
              </w:rPr>
              <w:t>4.卖方应按照保障产品安全要求的运输方式送货；</w:t>
            </w:r>
          </w:p>
          <w:p w14:paraId="5EB2EF78" w14:textId="77777777" w:rsidR="005B13B7" w:rsidRDefault="00000000">
            <w:pPr>
              <w:rPr>
                <w:rFonts w:ascii="仿宋_GB2312" w:eastAsia="仿宋_GB2312" w:hAnsi="仿宋" w:cs="仿宋" w:hint="eastAsia"/>
                <w:color w:val="000000"/>
                <w:sz w:val="22"/>
                <w:szCs w:val="22"/>
              </w:rPr>
            </w:pPr>
            <w:r>
              <w:rPr>
                <w:rFonts w:ascii="仿宋_GB2312" w:eastAsia="仿宋_GB2312" w:hAnsi="仿宋" w:cs="仿宋" w:hint="eastAsia"/>
                <w:color w:val="000000"/>
                <w:sz w:val="22"/>
                <w:szCs w:val="22"/>
              </w:rPr>
              <w:t>5.产品外箱上是否可印制二维码（或粘贴</w:t>
            </w:r>
            <w:proofErr w:type="gramStart"/>
            <w:r>
              <w:rPr>
                <w:rFonts w:ascii="仿宋_GB2312" w:eastAsia="仿宋_GB2312" w:hAnsi="仿宋" w:cs="仿宋" w:hint="eastAsia"/>
                <w:color w:val="000000"/>
                <w:sz w:val="22"/>
                <w:szCs w:val="22"/>
              </w:rPr>
              <w:t>二维码贴纸</w:t>
            </w:r>
            <w:proofErr w:type="gramEnd"/>
            <w:r>
              <w:rPr>
                <w:rFonts w:ascii="仿宋_GB2312" w:eastAsia="仿宋_GB2312" w:hAnsi="仿宋" w:cs="仿宋" w:hint="eastAsia"/>
                <w:color w:val="000000"/>
                <w:sz w:val="22"/>
                <w:szCs w:val="22"/>
              </w:rPr>
              <w:t>），二</w:t>
            </w:r>
            <w:proofErr w:type="gramStart"/>
            <w:r>
              <w:rPr>
                <w:rFonts w:ascii="仿宋_GB2312" w:eastAsia="仿宋_GB2312" w:hAnsi="仿宋" w:cs="仿宋" w:hint="eastAsia"/>
                <w:color w:val="000000"/>
                <w:sz w:val="22"/>
                <w:szCs w:val="22"/>
              </w:rPr>
              <w:t>维码内容</w:t>
            </w:r>
            <w:proofErr w:type="gramEnd"/>
            <w:r>
              <w:rPr>
                <w:rFonts w:ascii="仿宋_GB2312" w:eastAsia="仿宋_GB2312" w:hAnsi="仿宋" w:cs="仿宋" w:hint="eastAsia"/>
                <w:color w:val="000000"/>
                <w:sz w:val="22"/>
                <w:szCs w:val="22"/>
              </w:rPr>
              <w:t>包含但不限于产品基本信息、供应商基本信息、生产日期、品牌等关键信息。</w:t>
            </w:r>
          </w:p>
          <w:p w14:paraId="1199B121" w14:textId="77777777" w:rsidR="005B13B7" w:rsidRDefault="00000000">
            <w:pPr>
              <w:rPr>
                <w:rFonts w:ascii="仿宋_GB2312" w:eastAsia="仿宋_GB2312" w:hAnsi="仿宋" w:cs="仿宋" w:hint="eastAsia"/>
                <w:color w:val="000000"/>
                <w:sz w:val="22"/>
                <w:szCs w:val="22"/>
              </w:rPr>
            </w:pPr>
            <w:r>
              <w:rPr>
                <w:rFonts w:ascii="仿宋_GB2312" w:eastAsia="仿宋_GB2312" w:hAnsi="仿宋" w:cs="仿宋" w:hint="eastAsia"/>
                <w:color w:val="000000"/>
                <w:sz w:val="22"/>
                <w:szCs w:val="22"/>
              </w:rPr>
              <w:t>6.其他：上述信息仅供参考，因产品不同包装的要求亦不同，如厂家标准包装高于此标准方可满足安全生产需求的按厂家标准执行。</w:t>
            </w:r>
          </w:p>
          <w:p w14:paraId="502CECFE" w14:textId="77777777" w:rsidR="005B13B7" w:rsidRDefault="00000000">
            <w:pPr>
              <w:rPr>
                <w:rFonts w:ascii="仿宋_GB2312" w:eastAsia="仿宋_GB2312" w:hAnsi="仿宋" w:cs="仿宋" w:hint="eastAsia"/>
                <w:color w:val="000000"/>
                <w:sz w:val="22"/>
                <w:szCs w:val="22"/>
              </w:rPr>
            </w:pPr>
            <w:r>
              <w:rPr>
                <w:rFonts w:ascii="仿宋_GB2312" w:eastAsia="仿宋_GB2312" w:hAnsi="仿宋" w:cs="仿宋"/>
                <w:color w:val="000000"/>
                <w:sz w:val="22"/>
                <w:szCs w:val="22"/>
              </w:rPr>
              <w:t>【请明确回复是否已经查阅并同意以上条款，如不满足或接受，经邀标方评估后有权拒绝其报价及中标资格</w:t>
            </w:r>
            <w:r>
              <w:rPr>
                <w:rFonts w:ascii="仿宋_GB2312" w:eastAsia="仿宋_GB2312" w:hAnsi="仿宋" w:cs="仿宋" w:hint="eastAsia"/>
                <w:color w:val="000000"/>
                <w:sz w:val="22"/>
                <w:szCs w:val="22"/>
              </w:rPr>
              <w:t>。</w:t>
            </w:r>
            <w:r>
              <w:rPr>
                <w:rFonts w:ascii="仿宋_GB2312" w:eastAsia="仿宋_GB2312" w:hAnsi="仿宋" w:cs="仿宋"/>
                <w:color w:val="000000"/>
                <w:sz w:val="22"/>
                <w:szCs w:val="22"/>
              </w:rPr>
              <w:t>】</w:t>
            </w:r>
          </w:p>
        </w:tc>
        <w:tc>
          <w:tcPr>
            <w:tcW w:w="94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668CBA57" w14:textId="77777777" w:rsidR="005B13B7" w:rsidRDefault="005B13B7">
            <w:pPr>
              <w:jc w:val="center"/>
              <w:rPr>
                <w:rFonts w:ascii="仿宋_GB2312" w:eastAsia="仿宋_GB2312" w:hAnsi="仿宋_GB2312" w:cs="仿宋_GB2312" w:hint="eastAsia"/>
                <w:color w:val="000000"/>
                <w:sz w:val="22"/>
                <w:szCs w:val="22"/>
              </w:rPr>
            </w:pPr>
          </w:p>
        </w:tc>
        <w:tc>
          <w:tcPr>
            <w:tcW w:w="658"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3FD5954A" w14:textId="77777777" w:rsidR="005B13B7" w:rsidRDefault="005B13B7">
            <w:pPr>
              <w:jc w:val="center"/>
              <w:rPr>
                <w:rFonts w:ascii="仿宋_GB2312" w:eastAsia="仿宋_GB2312" w:hAnsi="仿宋_GB2312" w:cs="仿宋_GB2312" w:hint="eastAsia"/>
                <w:color w:val="000000"/>
                <w:sz w:val="22"/>
                <w:szCs w:val="22"/>
              </w:rPr>
            </w:pPr>
          </w:p>
        </w:tc>
      </w:tr>
    </w:tbl>
    <w:p w14:paraId="7916B8E9" w14:textId="77777777" w:rsidR="005B13B7" w:rsidRDefault="005B13B7">
      <w:pPr>
        <w:spacing w:line="520" w:lineRule="exact"/>
        <w:rPr>
          <w:rFonts w:ascii="仿宋_GB2312" w:eastAsia="仿宋_GB2312" w:hAnsi="仿宋" w:cs="仿宋_GB2312" w:hint="eastAsia"/>
          <w:color w:val="000000"/>
          <w:sz w:val="32"/>
          <w:szCs w:val="32"/>
        </w:rPr>
      </w:pPr>
    </w:p>
    <w:p w14:paraId="77C0BD26" w14:textId="77777777" w:rsidR="005B13B7" w:rsidRDefault="00000000">
      <w:pPr>
        <w:widowControl/>
        <w:spacing w:line="520" w:lineRule="exact"/>
        <w:jc w:val="center"/>
        <w:rPr>
          <w:rFonts w:ascii="Times New Roman" w:eastAsia="宋体" w:hAnsi="Times New Roman" w:cs="Times New Roman"/>
          <w:sz w:val="28"/>
          <w:szCs w:val="20"/>
          <w:lang w:bidi="ar"/>
        </w:rPr>
      </w:pPr>
      <w:r>
        <w:rPr>
          <w:rFonts w:ascii="Times New Roman" w:eastAsia="宋体" w:hAnsi="Times New Roman" w:cs="Times New Roman"/>
          <w:sz w:val="28"/>
          <w:szCs w:val="20"/>
          <w:lang w:bidi="ar"/>
        </w:rPr>
        <w:br w:type="page"/>
      </w:r>
    </w:p>
    <w:p w14:paraId="38255A69" w14:textId="77777777" w:rsidR="005B13B7" w:rsidRDefault="00000000">
      <w:pPr>
        <w:widowControl/>
        <w:spacing w:line="520" w:lineRule="exact"/>
        <w:jc w:val="center"/>
        <w:rPr>
          <w:rFonts w:ascii="仿宋_GB2312" w:eastAsia="仿宋_GB2312" w:hAnsi="仿宋_GB2312" w:cs="仿宋_GB2312" w:hint="eastAsia"/>
          <w:b/>
          <w:bCs/>
          <w:sz w:val="32"/>
          <w:szCs w:val="32"/>
          <w:lang w:bidi="ar"/>
        </w:rPr>
      </w:pPr>
      <w:r>
        <w:rPr>
          <w:rFonts w:ascii="仿宋_GB2312" w:eastAsia="仿宋_GB2312" w:hAnsi="仿宋_GB2312" w:cs="仿宋_GB2312" w:hint="eastAsia"/>
          <w:b/>
          <w:bCs/>
          <w:sz w:val="32"/>
          <w:szCs w:val="32"/>
          <w:lang w:bidi="ar"/>
        </w:rPr>
        <w:lastRenderedPageBreak/>
        <w:t>七、技术参数应答表</w:t>
      </w:r>
    </w:p>
    <w:p w14:paraId="0C0A2E83" w14:textId="77777777" w:rsidR="005B13B7" w:rsidRDefault="005B13B7">
      <w:pPr>
        <w:widowControl/>
        <w:spacing w:line="520" w:lineRule="exact"/>
        <w:jc w:val="center"/>
        <w:rPr>
          <w:rFonts w:ascii="仿宋_GB2312" w:eastAsia="仿宋_GB2312" w:hAnsi="仿宋_GB2312" w:cs="仿宋_GB2312" w:hint="eastAsia"/>
          <w:b/>
          <w:bCs/>
          <w:sz w:val="32"/>
          <w:szCs w:val="32"/>
          <w:lang w:bidi="ar"/>
        </w:rPr>
      </w:pPr>
    </w:p>
    <w:p w14:paraId="3D267F29" w14:textId="02EC6BD6" w:rsidR="00F6656C" w:rsidRDefault="00DC7E5D">
      <w:pPr>
        <w:widowControl/>
        <w:spacing w:line="520" w:lineRule="exact"/>
        <w:rPr>
          <w:rFonts w:ascii="Times New Roman" w:eastAsia="宋体" w:hAnsi="Times New Roman" w:cs="Times New Roman"/>
          <w:kern w:val="0"/>
          <w:sz w:val="20"/>
          <w:szCs w:val="20"/>
        </w:rPr>
      </w:pPr>
      <w:r>
        <w:rPr>
          <w:rFonts w:ascii="Times New Roman" w:eastAsia="宋体" w:hAnsi="Times New Roman" w:cs="Times New Roman"/>
          <w:sz w:val="28"/>
          <w:szCs w:val="20"/>
          <w:lang w:bidi="ar"/>
        </w:rPr>
        <w:fldChar w:fldCharType="begin"/>
      </w:r>
      <w:r>
        <w:rPr>
          <w:rFonts w:ascii="Times New Roman" w:eastAsia="宋体" w:hAnsi="Times New Roman" w:cs="Times New Roman"/>
          <w:sz w:val="28"/>
          <w:szCs w:val="20"/>
          <w:lang w:bidi="ar"/>
        </w:rPr>
        <w:instrText xml:space="preserve"> LINK </w:instrText>
      </w:r>
      <w:r w:rsidR="00F6656C">
        <w:rPr>
          <w:rFonts w:ascii="Times New Roman" w:eastAsia="宋体" w:hAnsi="Times New Roman" w:cs="Times New Roman"/>
          <w:sz w:val="28"/>
          <w:szCs w:val="20"/>
          <w:lang w:bidi="ar"/>
        </w:rPr>
        <w:instrText>Excel.Sheet.8</w:instrText>
      </w:r>
      <w:r w:rsidR="00F6656C">
        <w:rPr>
          <w:rFonts w:ascii="Times New Roman" w:eastAsia="宋体" w:hAnsi="Times New Roman" w:cs="Times New Roman" w:hint="eastAsia"/>
          <w:sz w:val="28"/>
          <w:szCs w:val="20"/>
          <w:lang w:bidi="ar"/>
        </w:rPr>
        <w:instrText xml:space="preserve"> E:\\</w:instrText>
      </w:r>
      <w:r w:rsidR="00F6656C">
        <w:rPr>
          <w:rFonts w:ascii="Times New Roman" w:eastAsia="宋体" w:hAnsi="Times New Roman" w:cs="Times New Roman" w:hint="eastAsia"/>
          <w:sz w:val="28"/>
          <w:szCs w:val="20"/>
          <w:lang w:bidi="ar"/>
        </w:rPr>
        <w:instrText>框架协议</w:instrText>
      </w:r>
      <w:r w:rsidR="00F6656C">
        <w:rPr>
          <w:rFonts w:ascii="Times New Roman" w:eastAsia="宋体" w:hAnsi="Times New Roman" w:cs="Times New Roman" w:hint="eastAsia"/>
          <w:sz w:val="28"/>
          <w:szCs w:val="20"/>
          <w:lang w:bidi="ar"/>
        </w:rPr>
        <w:instrText>\\</w:instrText>
      </w:r>
      <w:r w:rsidR="00F6656C">
        <w:rPr>
          <w:rFonts w:ascii="Times New Roman" w:eastAsia="宋体" w:hAnsi="Times New Roman" w:cs="Times New Roman" w:hint="eastAsia"/>
          <w:sz w:val="28"/>
          <w:szCs w:val="20"/>
          <w:lang w:bidi="ar"/>
        </w:rPr>
        <w:instrText>重庆航食周转筐</w:instrText>
      </w:r>
      <w:r w:rsidR="00F6656C">
        <w:rPr>
          <w:rFonts w:ascii="Times New Roman" w:eastAsia="宋体" w:hAnsi="Times New Roman" w:cs="Times New Roman" w:hint="eastAsia"/>
          <w:sz w:val="28"/>
          <w:szCs w:val="20"/>
          <w:lang w:bidi="ar"/>
        </w:rPr>
        <w:instrText>\\</w:instrText>
      </w:r>
      <w:r w:rsidR="00F6656C">
        <w:rPr>
          <w:rFonts w:ascii="Times New Roman" w:eastAsia="宋体" w:hAnsi="Times New Roman" w:cs="Times New Roman" w:hint="eastAsia"/>
          <w:sz w:val="28"/>
          <w:szCs w:val="20"/>
          <w:lang w:bidi="ar"/>
        </w:rPr>
        <w:instrText>重庆航食招标物料参数</w:instrText>
      </w:r>
      <w:r w:rsidR="00F6656C">
        <w:rPr>
          <w:rFonts w:ascii="Times New Roman" w:eastAsia="宋体" w:hAnsi="Times New Roman" w:cs="Times New Roman" w:hint="eastAsia"/>
          <w:sz w:val="28"/>
          <w:szCs w:val="20"/>
          <w:lang w:bidi="ar"/>
        </w:rPr>
        <w:instrText xml:space="preserve">.xls </w:instrText>
      </w:r>
      <w:r w:rsidR="00F6656C">
        <w:rPr>
          <w:rFonts w:ascii="Times New Roman" w:eastAsia="宋体" w:hAnsi="Times New Roman" w:cs="Times New Roman" w:hint="eastAsia"/>
          <w:sz w:val="28"/>
          <w:szCs w:val="20"/>
          <w:lang w:bidi="ar"/>
        </w:rPr>
        <w:instrText>周转筐</w:instrText>
      </w:r>
      <w:r w:rsidR="00F6656C">
        <w:rPr>
          <w:rFonts w:ascii="Times New Roman" w:eastAsia="宋体" w:hAnsi="Times New Roman" w:cs="Times New Roman" w:hint="eastAsia"/>
          <w:sz w:val="28"/>
          <w:szCs w:val="20"/>
          <w:lang w:bidi="ar"/>
        </w:rPr>
        <w:instrText xml:space="preserve">!R2C1:R25C8 </w:instrText>
      </w:r>
      <w:r>
        <w:rPr>
          <w:rFonts w:ascii="Times New Roman" w:eastAsia="宋体" w:hAnsi="Times New Roman" w:cs="Times New Roman"/>
          <w:sz w:val="28"/>
          <w:szCs w:val="20"/>
          <w:lang w:bidi="ar"/>
        </w:rPr>
        <w:instrText xml:space="preserve">\a \f 5 \h  \* MERGEFORMAT </w:instrText>
      </w:r>
      <w:r>
        <w:rPr>
          <w:rFonts w:ascii="Times New Roman" w:eastAsia="宋体" w:hAnsi="Times New Roman" w:cs="Times New Roman"/>
          <w:sz w:val="28"/>
          <w:szCs w:val="20"/>
          <w:lang w:bidi="ar"/>
        </w:rPr>
        <w:fldChar w:fldCharType="separate"/>
      </w:r>
    </w:p>
    <w:tbl>
      <w:tblPr>
        <w:tblStyle w:val="ae"/>
        <w:tblW w:w="13769" w:type="dxa"/>
        <w:jc w:val="center"/>
        <w:tblLook w:val="04A0" w:firstRow="1" w:lastRow="0" w:firstColumn="1" w:lastColumn="0" w:noHBand="0" w:noVBand="1"/>
      </w:tblPr>
      <w:tblGrid>
        <w:gridCol w:w="562"/>
        <w:gridCol w:w="1618"/>
        <w:gridCol w:w="4194"/>
        <w:gridCol w:w="567"/>
        <w:gridCol w:w="709"/>
        <w:gridCol w:w="641"/>
        <w:gridCol w:w="776"/>
        <w:gridCol w:w="4702"/>
      </w:tblGrid>
      <w:tr w:rsidR="00F6656C" w:rsidRPr="00F6656C" w14:paraId="4F9F7157" w14:textId="77777777" w:rsidTr="00F6656C">
        <w:trPr>
          <w:divId w:val="822505024"/>
          <w:trHeight w:val="2088"/>
          <w:jc w:val="center"/>
        </w:trPr>
        <w:tc>
          <w:tcPr>
            <w:tcW w:w="562" w:type="dxa"/>
            <w:hideMark/>
          </w:tcPr>
          <w:p w14:paraId="306463E9" w14:textId="38CA1F7B" w:rsidR="00F6656C" w:rsidRPr="00F6656C" w:rsidRDefault="00F6656C" w:rsidP="00F6656C">
            <w:pPr>
              <w:widowControl/>
              <w:spacing w:line="520" w:lineRule="exact"/>
              <w:rPr>
                <w:rFonts w:ascii="Times New Roman" w:eastAsia="宋体" w:hAnsi="Times New Roman" w:cs="Times New Roman"/>
                <w:b/>
                <w:bCs/>
                <w:sz w:val="28"/>
                <w:szCs w:val="20"/>
                <w:lang w:bidi="ar"/>
              </w:rPr>
            </w:pPr>
            <w:r w:rsidRPr="00F6656C">
              <w:rPr>
                <w:rFonts w:ascii="Times New Roman" w:eastAsia="宋体" w:hAnsi="Times New Roman" w:cs="Times New Roman" w:hint="eastAsia"/>
                <w:b/>
                <w:bCs/>
                <w:sz w:val="28"/>
                <w:szCs w:val="20"/>
                <w:lang w:bidi="ar"/>
              </w:rPr>
              <w:t>序号</w:t>
            </w:r>
          </w:p>
        </w:tc>
        <w:tc>
          <w:tcPr>
            <w:tcW w:w="1618" w:type="dxa"/>
            <w:hideMark/>
          </w:tcPr>
          <w:p w14:paraId="1659A741" w14:textId="77777777" w:rsidR="00F6656C" w:rsidRPr="00F6656C" w:rsidRDefault="00F6656C" w:rsidP="00F6656C">
            <w:pPr>
              <w:widowControl/>
              <w:spacing w:line="520" w:lineRule="exact"/>
              <w:rPr>
                <w:rFonts w:ascii="Times New Roman" w:eastAsia="宋体" w:hAnsi="Times New Roman" w:cs="Times New Roman"/>
                <w:b/>
                <w:bCs/>
                <w:sz w:val="28"/>
                <w:szCs w:val="20"/>
                <w:lang w:bidi="ar"/>
              </w:rPr>
            </w:pPr>
            <w:r w:rsidRPr="00F6656C">
              <w:rPr>
                <w:rFonts w:ascii="Times New Roman" w:eastAsia="宋体" w:hAnsi="Times New Roman" w:cs="Times New Roman" w:hint="eastAsia"/>
                <w:b/>
                <w:bCs/>
                <w:sz w:val="28"/>
                <w:szCs w:val="20"/>
                <w:lang w:bidi="ar"/>
              </w:rPr>
              <w:t>名称</w:t>
            </w:r>
          </w:p>
        </w:tc>
        <w:tc>
          <w:tcPr>
            <w:tcW w:w="4194" w:type="dxa"/>
            <w:hideMark/>
          </w:tcPr>
          <w:p w14:paraId="087238A4" w14:textId="77777777" w:rsidR="00F6656C" w:rsidRPr="00F6656C" w:rsidRDefault="00F6656C" w:rsidP="00F6656C">
            <w:pPr>
              <w:widowControl/>
              <w:spacing w:line="520" w:lineRule="exact"/>
              <w:rPr>
                <w:rFonts w:ascii="Times New Roman" w:eastAsia="宋体" w:hAnsi="Times New Roman" w:cs="Times New Roman"/>
                <w:b/>
                <w:bCs/>
                <w:sz w:val="28"/>
                <w:szCs w:val="20"/>
                <w:lang w:bidi="ar"/>
              </w:rPr>
            </w:pPr>
            <w:r w:rsidRPr="00F6656C">
              <w:rPr>
                <w:rFonts w:ascii="Times New Roman" w:eastAsia="宋体" w:hAnsi="Times New Roman" w:cs="Times New Roman" w:hint="eastAsia"/>
                <w:b/>
                <w:bCs/>
                <w:sz w:val="28"/>
                <w:szCs w:val="20"/>
                <w:lang w:bidi="ar"/>
              </w:rPr>
              <w:t>技术参数</w:t>
            </w:r>
          </w:p>
        </w:tc>
        <w:tc>
          <w:tcPr>
            <w:tcW w:w="567" w:type="dxa"/>
            <w:hideMark/>
          </w:tcPr>
          <w:p w14:paraId="20F39EC2" w14:textId="77777777" w:rsidR="00F6656C" w:rsidRPr="00F6656C" w:rsidRDefault="00F6656C" w:rsidP="00F6656C">
            <w:pPr>
              <w:widowControl/>
              <w:spacing w:line="520" w:lineRule="exact"/>
              <w:rPr>
                <w:rFonts w:ascii="Times New Roman" w:eastAsia="宋体" w:hAnsi="Times New Roman" w:cs="Times New Roman"/>
                <w:b/>
                <w:bCs/>
                <w:sz w:val="28"/>
                <w:szCs w:val="20"/>
                <w:lang w:bidi="ar"/>
              </w:rPr>
            </w:pPr>
            <w:r w:rsidRPr="00F6656C">
              <w:rPr>
                <w:rFonts w:ascii="Times New Roman" w:eastAsia="宋体" w:hAnsi="Times New Roman" w:cs="Times New Roman" w:hint="eastAsia"/>
                <w:b/>
                <w:bCs/>
                <w:sz w:val="28"/>
                <w:szCs w:val="20"/>
                <w:lang w:bidi="ar"/>
              </w:rPr>
              <w:t>单位</w:t>
            </w:r>
          </w:p>
        </w:tc>
        <w:tc>
          <w:tcPr>
            <w:tcW w:w="709" w:type="dxa"/>
            <w:hideMark/>
          </w:tcPr>
          <w:p w14:paraId="3D1E2E47" w14:textId="77777777" w:rsidR="00F6656C" w:rsidRPr="00F6656C" w:rsidRDefault="00F6656C" w:rsidP="00F6656C">
            <w:pPr>
              <w:widowControl/>
              <w:spacing w:line="520" w:lineRule="exact"/>
              <w:rPr>
                <w:rFonts w:ascii="Times New Roman" w:eastAsia="宋体" w:hAnsi="Times New Roman" w:cs="Times New Roman"/>
                <w:b/>
                <w:bCs/>
                <w:sz w:val="28"/>
                <w:szCs w:val="20"/>
                <w:lang w:bidi="ar"/>
              </w:rPr>
            </w:pPr>
            <w:r w:rsidRPr="00F6656C">
              <w:rPr>
                <w:rFonts w:ascii="Times New Roman" w:eastAsia="宋体" w:hAnsi="Times New Roman" w:cs="Times New Roman" w:hint="eastAsia"/>
                <w:b/>
                <w:bCs/>
                <w:sz w:val="28"/>
                <w:szCs w:val="20"/>
                <w:lang w:bidi="ar"/>
              </w:rPr>
              <w:t>首批需求数量</w:t>
            </w:r>
          </w:p>
        </w:tc>
        <w:tc>
          <w:tcPr>
            <w:tcW w:w="641" w:type="dxa"/>
            <w:hideMark/>
          </w:tcPr>
          <w:p w14:paraId="49E21D4E" w14:textId="77777777" w:rsidR="00F6656C" w:rsidRPr="00F6656C" w:rsidRDefault="00F6656C" w:rsidP="00F6656C">
            <w:pPr>
              <w:widowControl/>
              <w:spacing w:line="520" w:lineRule="exact"/>
              <w:rPr>
                <w:rFonts w:ascii="Times New Roman" w:eastAsia="宋体" w:hAnsi="Times New Roman" w:cs="Times New Roman"/>
                <w:b/>
                <w:bCs/>
                <w:sz w:val="28"/>
                <w:szCs w:val="20"/>
                <w:lang w:bidi="ar"/>
              </w:rPr>
            </w:pPr>
            <w:r w:rsidRPr="00F6656C">
              <w:rPr>
                <w:rFonts w:ascii="Times New Roman" w:eastAsia="宋体" w:hAnsi="Times New Roman" w:cs="Times New Roman" w:hint="eastAsia"/>
                <w:b/>
                <w:bCs/>
                <w:sz w:val="28"/>
                <w:szCs w:val="20"/>
                <w:lang w:bidi="ar"/>
              </w:rPr>
              <w:t>年预估数量</w:t>
            </w:r>
          </w:p>
        </w:tc>
        <w:tc>
          <w:tcPr>
            <w:tcW w:w="776" w:type="dxa"/>
            <w:hideMark/>
          </w:tcPr>
          <w:p w14:paraId="028B0611" w14:textId="77777777" w:rsidR="00F6656C" w:rsidRPr="00F6656C" w:rsidRDefault="00F6656C" w:rsidP="00F6656C">
            <w:pPr>
              <w:widowControl/>
              <w:spacing w:line="520" w:lineRule="exact"/>
              <w:rPr>
                <w:rFonts w:ascii="Times New Roman" w:eastAsia="宋体" w:hAnsi="Times New Roman" w:cs="Times New Roman"/>
                <w:b/>
                <w:bCs/>
                <w:sz w:val="28"/>
                <w:szCs w:val="20"/>
                <w:lang w:bidi="ar"/>
              </w:rPr>
            </w:pPr>
            <w:r w:rsidRPr="00F6656C">
              <w:rPr>
                <w:rFonts w:ascii="Times New Roman" w:eastAsia="宋体" w:hAnsi="Times New Roman" w:cs="Times New Roman" w:hint="eastAsia"/>
                <w:b/>
                <w:bCs/>
                <w:sz w:val="28"/>
                <w:szCs w:val="20"/>
                <w:lang w:bidi="ar"/>
              </w:rPr>
              <w:t>备注</w:t>
            </w:r>
          </w:p>
        </w:tc>
        <w:tc>
          <w:tcPr>
            <w:tcW w:w="4702" w:type="dxa"/>
            <w:hideMark/>
          </w:tcPr>
          <w:p w14:paraId="2A746DA7" w14:textId="77777777" w:rsidR="00F6656C" w:rsidRPr="00F6656C" w:rsidRDefault="00F6656C" w:rsidP="00F6656C">
            <w:pPr>
              <w:widowControl/>
              <w:spacing w:line="520" w:lineRule="exact"/>
              <w:rPr>
                <w:rFonts w:ascii="Times New Roman" w:eastAsia="宋体" w:hAnsi="Times New Roman" w:cs="Times New Roman"/>
                <w:b/>
                <w:bCs/>
                <w:sz w:val="28"/>
                <w:szCs w:val="20"/>
                <w:lang w:bidi="ar"/>
              </w:rPr>
            </w:pPr>
            <w:r w:rsidRPr="00F6656C">
              <w:rPr>
                <w:rFonts w:ascii="Times New Roman" w:eastAsia="宋体" w:hAnsi="Times New Roman" w:cs="Times New Roman" w:hint="eastAsia"/>
                <w:b/>
                <w:bCs/>
                <w:sz w:val="28"/>
                <w:szCs w:val="20"/>
                <w:lang w:bidi="ar"/>
              </w:rPr>
              <w:t>供应商报价产品技术参数</w:t>
            </w:r>
          </w:p>
        </w:tc>
      </w:tr>
      <w:tr w:rsidR="00F6656C" w:rsidRPr="00F6656C" w14:paraId="7E095D43" w14:textId="77777777" w:rsidTr="00F6656C">
        <w:trPr>
          <w:divId w:val="822505024"/>
          <w:trHeight w:val="1092"/>
          <w:jc w:val="center"/>
        </w:trPr>
        <w:tc>
          <w:tcPr>
            <w:tcW w:w="562" w:type="dxa"/>
            <w:hideMark/>
          </w:tcPr>
          <w:p w14:paraId="32CC0700"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1</w:t>
            </w:r>
          </w:p>
        </w:tc>
        <w:tc>
          <w:tcPr>
            <w:tcW w:w="1618" w:type="dxa"/>
            <w:hideMark/>
          </w:tcPr>
          <w:p w14:paraId="58355028"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原料箱和盖</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桔色</w:t>
            </w:r>
          </w:p>
        </w:tc>
        <w:tc>
          <w:tcPr>
            <w:tcW w:w="4194" w:type="dxa"/>
            <w:hideMark/>
          </w:tcPr>
          <w:p w14:paraId="10510179"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规格：外尺寸：</w:t>
            </w:r>
            <w:r w:rsidRPr="00F6656C">
              <w:rPr>
                <w:rFonts w:ascii="Times New Roman" w:eastAsia="宋体" w:hAnsi="Times New Roman" w:cs="Times New Roman" w:hint="eastAsia"/>
                <w:sz w:val="28"/>
                <w:szCs w:val="20"/>
                <w:lang w:bidi="ar"/>
              </w:rPr>
              <w:t>545*420*295</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MM</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环保熟料，坚固，韧性好，抗压耐摔，不含有害物质，不含再生料，底部密集加强</w:t>
            </w:r>
            <w:r w:rsidRPr="00F6656C">
              <w:rPr>
                <w:rFonts w:ascii="Times New Roman" w:eastAsia="宋体" w:hAnsi="Times New Roman" w:cs="Times New Roman" w:hint="eastAsia"/>
                <w:sz w:val="28"/>
                <w:szCs w:val="20"/>
                <w:lang w:bidi="ar"/>
              </w:rPr>
              <w:lastRenderedPageBreak/>
              <w:t>筋，列阵式内壁加强。堆叠设计。耐高低温。承重不低于</w:t>
            </w:r>
            <w:r w:rsidRPr="00F6656C">
              <w:rPr>
                <w:rFonts w:ascii="Times New Roman" w:eastAsia="宋体" w:hAnsi="Times New Roman" w:cs="Times New Roman" w:hint="eastAsia"/>
                <w:sz w:val="28"/>
                <w:szCs w:val="20"/>
                <w:lang w:bidi="ar"/>
              </w:rPr>
              <w:t>10kg</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用途：存放清洁加工过蔬菜原料</w:t>
            </w:r>
          </w:p>
        </w:tc>
        <w:tc>
          <w:tcPr>
            <w:tcW w:w="567" w:type="dxa"/>
            <w:hideMark/>
          </w:tcPr>
          <w:p w14:paraId="0EB24ADD"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lastRenderedPageBreak/>
              <w:t>套</w:t>
            </w:r>
          </w:p>
        </w:tc>
        <w:tc>
          <w:tcPr>
            <w:tcW w:w="709" w:type="dxa"/>
            <w:hideMark/>
          </w:tcPr>
          <w:p w14:paraId="68EEB3D5"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15 </w:t>
            </w:r>
          </w:p>
        </w:tc>
        <w:tc>
          <w:tcPr>
            <w:tcW w:w="641" w:type="dxa"/>
            <w:hideMark/>
          </w:tcPr>
          <w:p w14:paraId="2875F162"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30</w:t>
            </w:r>
          </w:p>
        </w:tc>
        <w:tc>
          <w:tcPr>
            <w:tcW w:w="776" w:type="dxa"/>
            <w:hideMark/>
          </w:tcPr>
          <w:p w14:paraId="4FBA11DF"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初加工桔色成品菜箱</w:t>
            </w:r>
          </w:p>
        </w:tc>
        <w:tc>
          <w:tcPr>
            <w:tcW w:w="4702" w:type="dxa"/>
            <w:noWrap/>
            <w:hideMark/>
          </w:tcPr>
          <w:p w14:paraId="304C669D"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r>
      <w:tr w:rsidR="00F6656C" w:rsidRPr="00F6656C" w14:paraId="7E797140" w14:textId="77777777" w:rsidTr="00F6656C">
        <w:trPr>
          <w:divId w:val="822505024"/>
          <w:trHeight w:val="1200"/>
          <w:jc w:val="center"/>
        </w:trPr>
        <w:tc>
          <w:tcPr>
            <w:tcW w:w="562" w:type="dxa"/>
            <w:hideMark/>
          </w:tcPr>
          <w:p w14:paraId="484BD770"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2</w:t>
            </w:r>
          </w:p>
        </w:tc>
        <w:tc>
          <w:tcPr>
            <w:tcW w:w="1618" w:type="dxa"/>
            <w:hideMark/>
          </w:tcPr>
          <w:p w14:paraId="2094C685"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原料箱和盖</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白色</w:t>
            </w:r>
          </w:p>
        </w:tc>
        <w:tc>
          <w:tcPr>
            <w:tcW w:w="4194" w:type="dxa"/>
            <w:hideMark/>
          </w:tcPr>
          <w:p w14:paraId="0690A633"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规格：外尺寸</w:t>
            </w:r>
            <w:r w:rsidRPr="00F6656C">
              <w:rPr>
                <w:rFonts w:ascii="Times New Roman" w:eastAsia="宋体" w:hAnsi="Times New Roman" w:cs="Times New Roman" w:hint="eastAsia"/>
                <w:sz w:val="28"/>
                <w:szCs w:val="20"/>
                <w:lang w:bidi="ar"/>
              </w:rPr>
              <w:t>545*420*295</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MM</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环保熟料，坚固，韧性好，抗压耐摔，不含有害物质，不含再生料，底部密集加强筋，列阵式内壁加强。堆叠设计。耐高低温。承重不低于</w:t>
            </w:r>
            <w:r w:rsidRPr="00F6656C">
              <w:rPr>
                <w:rFonts w:ascii="Times New Roman" w:eastAsia="宋体" w:hAnsi="Times New Roman" w:cs="Times New Roman" w:hint="eastAsia"/>
                <w:sz w:val="28"/>
                <w:szCs w:val="20"/>
                <w:lang w:bidi="ar"/>
              </w:rPr>
              <w:t>10kg</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用途：存放定型包装原料</w:t>
            </w:r>
          </w:p>
        </w:tc>
        <w:tc>
          <w:tcPr>
            <w:tcW w:w="567" w:type="dxa"/>
            <w:hideMark/>
          </w:tcPr>
          <w:p w14:paraId="7644A9BF"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套</w:t>
            </w:r>
          </w:p>
        </w:tc>
        <w:tc>
          <w:tcPr>
            <w:tcW w:w="709" w:type="dxa"/>
            <w:hideMark/>
          </w:tcPr>
          <w:p w14:paraId="4330FF92"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50 </w:t>
            </w:r>
          </w:p>
        </w:tc>
        <w:tc>
          <w:tcPr>
            <w:tcW w:w="641" w:type="dxa"/>
            <w:hideMark/>
          </w:tcPr>
          <w:p w14:paraId="49C94F31"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150</w:t>
            </w:r>
          </w:p>
        </w:tc>
        <w:tc>
          <w:tcPr>
            <w:tcW w:w="776" w:type="dxa"/>
            <w:hideMark/>
          </w:tcPr>
          <w:p w14:paraId="4AEFEBC2"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白色</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定型包装食品周转箱</w:t>
            </w:r>
          </w:p>
        </w:tc>
        <w:tc>
          <w:tcPr>
            <w:tcW w:w="4702" w:type="dxa"/>
            <w:noWrap/>
            <w:hideMark/>
          </w:tcPr>
          <w:p w14:paraId="71344CF6"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r>
      <w:tr w:rsidR="00F6656C" w:rsidRPr="00F6656C" w14:paraId="256BCF03" w14:textId="77777777" w:rsidTr="00F6656C">
        <w:trPr>
          <w:divId w:val="822505024"/>
          <w:trHeight w:val="1272"/>
          <w:jc w:val="center"/>
        </w:trPr>
        <w:tc>
          <w:tcPr>
            <w:tcW w:w="562" w:type="dxa"/>
            <w:hideMark/>
          </w:tcPr>
          <w:p w14:paraId="13FA9612"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3</w:t>
            </w:r>
          </w:p>
        </w:tc>
        <w:tc>
          <w:tcPr>
            <w:tcW w:w="1618" w:type="dxa"/>
            <w:hideMark/>
          </w:tcPr>
          <w:p w14:paraId="0F5BE0B9"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原料箱和盖</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灰色</w:t>
            </w:r>
          </w:p>
        </w:tc>
        <w:tc>
          <w:tcPr>
            <w:tcW w:w="4194" w:type="dxa"/>
            <w:hideMark/>
          </w:tcPr>
          <w:p w14:paraId="52C8C4D1"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规格：外尺寸</w:t>
            </w:r>
            <w:r w:rsidRPr="00F6656C">
              <w:rPr>
                <w:rFonts w:ascii="Times New Roman" w:eastAsia="宋体" w:hAnsi="Times New Roman" w:cs="Times New Roman" w:hint="eastAsia"/>
                <w:sz w:val="28"/>
                <w:szCs w:val="20"/>
                <w:lang w:bidi="ar"/>
              </w:rPr>
              <w:t>545*420*295</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MM</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环保熟料，坚固，韧性好，抗压耐摔，不含有害物质，不含再生料，底部密集加强</w:t>
            </w:r>
            <w:r w:rsidRPr="00F6656C">
              <w:rPr>
                <w:rFonts w:ascii="Times New Roman" w:eastAsia="宋体" w:hAnsi="Times New Roman" w:cs="Times New Roman" w:hint="eastAsia"/>
                <w:sz w:val="28"/>
                <w:szCs w:val="20"/>
                <w:lang w:bidi="ar"/>
              </w:rPr>
              <w:lastRenderedPageBreak/>
              <w:t>筋，列阵式内壁加强。堆叠设计。耐高低温。承重不低于</w:t>
            </w:r>
            <w:r w:rsidRPr="00F6656C">
              <w:rPr>
                <w:rFonts w:ascii="Times New Roman" w:eastAsia="宋体" w:hAnsi="Times New Roman" w:cs="Times New Roman" w:hint="eastAsia"/>
                <w:sz w:val="28"/>
                <w:szCs w:val="20"/>
                <w:lang w:bidi="ar"/>
              </w:rPr>
              <w:t>10kg</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用途：存放定型包装原料</w:t>
            </w:r>
          </w:p>
        </w:tc>
        <w:tc>
          <w:tcPr>
            <w:tcW w:w="567" w:type="dxa"/>
            <w:hideMark/>
          </w:tcPr>
          <w:p w14:paraId="7B3354D2"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lastRenderedPageBreak/>
              <w:t>套</w:t>
            </w:r>
          </w:p>
        </w:tc>
        <w:tc>
          <w:tcPr>
            <w:tcW w:w="709" w:type="dxa"/>
            <w:hideMark/>
          </w:tcPr>
          <w:p w14:paraId="7B4A06C1"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30 </w:t>
            </w:r>
          </w:p>
        </w:tc>
        <w:tc>
          <w:tcPr>
            <w:tcW w:w="641" w:type="dxa"/>
            <w:hideMark/>
          </w:tcPr>
          <w:p w14:paraId="61F20DBA"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100</w:t>
            </w:r>
          </w:p>
        </w:tc>
        <w:tc>
          <w:tcPr>
            <w:tcW w:w="776" w:type="dxa"/>
            <w:hideMark/>
          </w:tcPr>
          <w:p w14:paraId="1E057CE7"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灰色</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其它包装原</w:t>
            </w:r>
            <w:r w:rsidRPr="00F6656C">
              <w:rPr>
                <w:rFonts w:ascii="Times New Roman" w:eastAsia="宋体" w:hAnsi="Times New Roman" w:cs="Times New Roman" w:hint="eastAsia"/>
                <w:sz w:val="28"/>
                <w:szCs w:val="20"/>
                <w:lang w:bidi="ar"/>
              </w:rPr>
              <w:lastRenderedPageBreak/>
              <w:t>料周转箱</w:t>
            </w:r>
          </w:p>
        </w:tc>
        <w:tc>
          <w:tcPr>
            <w:tcW w:w="4702" w:type="dxa"/>
            <w:noWrap/>
            <w:hideMark/>
          </w:tcPr>
          <w:p w14:paraId="539565B6"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lastRenderedPageBreak/>
              <w:t xml:space="preserve">　</w:t>
            </w:r>
          </w:p>
        </w:tc>
      </w:tr>
      <w:tr w:rsidR="00F6656C" w:rsidRPr="00F6656C" w14:paraId="12C90FF2" w14:textId="77777777" w:rsidTr="00F6656C">
        <w:trPr>
          <w:divId w:val="822505024"/>
          <w:trHeight w:val="1140"/>
          <w:jc w:val="center"/>
        </w:trPr>
        <w:tc>
          <w:tcPr>
            <w:tcW w:w="562" w:type="dxa"/>
            <w:hideMark/>
          </w:tcPr>
          <w:p w14:paraId="33F15C0A"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4</w:t>
            </w:r>
          </w:p>
        </w:tc>
        <w:tc>
          <w:tcPr>
            <w:tcW w:w="1618" w:type="dxa"/>
            <w:hideMark/>
          </w:tcPr>
          <w:p w14:paraId="4D64BD14"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大箱子和盖</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灰色</w:t>
            </w:r>
          </w:p>
        </w:tc>
        <w:tc>
          <w:tcPr>
            <w:tcW w:w="4194" w:type="dxa"/>
            <w:hideMark/>
          </w:tcPr>
          <w:p w14:paraId="2CB6931D"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规格：外尺寸</w:t>
            </w:r>
            <w:r w:rsidRPr="00F6656C">
              <w:rPr>
                <w:rFonts w:ascii="Times New Roman" w:eastAsia="宋体" w:hAnsi="Times New Roman" w:cs="Times New Roman" w:hint="eastAsia"/>
                <w:sz w:val="28"/>
                <w:szCs w:val="20"/>
                <w:lang w:bidi="ar"/>
              </w:rPr>
              <w:t>735*545*380MM</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环保熟料，坚固，韧性好，抗压耐摔，不含有害物质，不含再生料，底部密集加强筋，列阵式内壁加强。堆叠设计。耐高低温。承重不低于</w:t>
            </w:r>
            <w:r w:rsidRPr="00F6656C">
              <w:rPr>
                <w:rFonts w:ascii="Times New Roman" w:eastAsia="宋体" w:hAnsi="Times New Roman" w:cs="Times New Roman" w:hint="eastAsia"/>
                <w:sz w:val="28"/>
                <w:szCs w:val="20"/>
                <w:lang w:bidi="ar"/>
              </w:rPr>
              <w:t>30kg</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用途：存放定型包装原料</w:t>
            </w:r>
          </w:p>
        </w:tc>
        <w:tc>
          <w:tcPr>
            <w:tcW w:w="567" w:type="dxa"/>
            <w:hideMark/>
          </w:tcPr>
          <w:p w14:paraId="73369A1F"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套</w:t>
            </w:r>
          </w:p>
        </w:tc>
        <w:tc>
          <w:tcPr>
            <w:tcW w:w="709" w:type="dxa"/>
            <w:hideMark/>
          </w:tcPr>
          <w:p w14:paraId="10C38842"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5 </w:t>
            </w:r>
          </w:p>
        </w:tc>
        <w:tc>
          <w:tcPr>
            <w:tcW w:w="641" w:type="dxa"/>
            <w:hideMark/>
          </w:tcPr>
          <w:p w14:paraId="384EFC28"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5</w:t>
            </w:r>
          </w:p>
        </w:tc>
        <w:tc>
          <w:tcPr>
            <w:tcW w:w="776" w:type="dxa"/>
            <w:hideMark/>
          </w:tcPr>
          <w:p w14:paraId="492C5C81"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灰色</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其它包装原料周转箱</w:t>
            </w:r>
          </w:p>
        </w:tc>
        <w:tc>
          <w:tcPr>
            <w:tcW w:w="4702" w:type="dxa"/>
            <w:noWrap/>
            <w:hideMark/>
          </w:tcPr>
          <w:p w14:paraId="45E58FC3"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r>
      <w:tr w:rsidR="00F6656C" w:rsidRPr="00F6656C" w14:paraId="253FD7C5" w14:textId="77777777" w:rsidTr="00F6656C">
        <w:trPr>
          <w:divId w:val="822505024"/>
          <w:trHeight w:val="1200"/>
          <w:jc w:val="center"/>
        </w:trPr>
        <w:tc>
          <w:tcPr>
            <w:tcW w:w="562" w:type="dxa"/>
            <w:hideMark/>
          </w:tcPr>
          <w:p w14:paraId="4675842A"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5</w:t>
            </w:r>
          </w:p>
        </w:tc>
        <w:tc>
          <w:tcPr>
            <w:tcW w:w="1618" w:type="dxa"/>
            <w:hideMark/>
          </w:tcPr>
          <w:p w14:paraId="255C2384"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大箱子和盖</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白色</w:t>
            </w:r>
          </w:p>
        </w:tc>
        <w:tc>
          <w:tcPr>
            <w:tcW w:w="4194" w:type="dxa"/>
            <w:hideMark/>
          </w:tcPr>
          <w:p w14:paraId="5ACB33C7"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规格：外尺寸</w:t>
            </w:r>
            <w:r w:rsidRPr="00F6656C">
              <w:rPr>
                <w:rFonts w:ascii="Times New Roman" w:eastAsia="宋体" w:hAnsi="Times New Roman" w:cs="Times New Roman" w:hint="eastAsia"/>
                <w:sz w:val="28"/>
                <w:szCs w:val="20"/>
                <w:lang w:bidi="ar"/>
              </w:rPr>
              <w:t>735*545*380MM</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环保熟料，坚固，韧性好，抗压耐摔，不含有害物质，不含再生料，底部密集加强</w:t>
            </w:r>
            <w:r w:rsidRPr="00F6656C">
              <w:rPr>
                <w:rFonts w:ascii="Times New Roman" w:eastAsia="宋体" w:hAnsi="Times New Roman" w:cs="Times New Roman" w:hint="eastAsia"/>
                <w:sz w:val="28"/>
                <w:szCs w:val="20"/>
                <w:lang w:bidi="ar"/>
              </w:rPr>
              <w:lastRenderedPageBreak/>
              <w:t>筋，列阵式内壁加强。堆叠设计。耐高低温。承重不低于</w:t>
            </w:r>
            <w:r w:rsidRPr="00F6656C">
              <w:rPr>
                <w:rFonts w:ascii="Times New Roman" w:eastAsia="宋体" w:hAnsi="Times New Roman" w:cs="Times New Roman" w:hint="eastAsia"/>
                <w:sz w:val="28"/>
                <w:szCs w:val="20"/>
                <w:lang w:bidi="ar"/>
              </w:rPr>
              <w:t>30kg</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用途：存放定型包装原料</w:t>
            </w:r>
          </w:p>
        </w:tc>
        <w:tc>
          <w:tcPr>
            <w:tcW w:w="567" w:type="dxa"/>
            <w:hideMark/>
          </w:tcPr>
          <w:p w14:paraId="408E354E"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lastRenderedPageBreak/>
              <w:t>套</w:t>
            </w:r>
          </w:p>
        </w:tc>
        <w:tc>
          <w:tcPr>
            <w:tcW w:w="709" w:type="dxa"/>
            <w:hideMark/>
          </w:tcPr>
          <w:p w14:paraId="2A9FCD46"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5 </w:t>
            </w:r>
          </w:p>
        </w:tc>
        <w:tc>
          <w:tcPr>
            <w:tcW w:w="641" w:type="dxa"/>
            <w:hideMark/>
          </w:tcPr>
          <w:p w14:paraId="4F92CB66"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5</w:t>
            </w:r>
          </w:p>
        </w:tc>
        <w:tc>
          <w:tcPr>
            <w:tcW w:w="776" w:type="dxa"/>
            <w:hideMark/>
          </w:tcPr>
          <w:p w14:paraId="4D91E125"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白色</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定型包装食</w:t>
            </w:r>
            <w:r w:rsidRPr="00F6656C">
              <w:rPr>
                <w:rFonts w:ascii="Times New Roman" w:eastAsia="宋体" w:hAnsi="Times New Roman" w:cs="Times New Roman" w:hint="eastAsia"/>
                <w:sz w:val="28"/>
                <w:szCs w:val="20"/>
                <w:lang w:bidi="ar"/>
              </w:rPr>
              <w:lastRenderedPageBreak/>
              <w:t>品周转箱</w:t>
            </w:r>
          </w:p>
        </w:tc>
        <w:tc>
          <w:tcPr>
            <w:tcW w:w="4702" w:type="dxa"/>
            <w:noWrap/>
            <w:hideMark/>
          </w:tcPr>
          <w:p w14:paraId="70772127"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lastRenderedPageBreak/>
              <w:t xml:space="preserve">　</w:t>
            </w:r>
          </w:p>
        </w:tc>
      </w:tr>
      <w:tr w:rsidR="00F6656C" w:rsidRPr="00F6656C" w14:paraId="0EB234DC" w14:textId="77777777" w:rsidTr="00F6656C">
        <w:trPr>
          <w:divId w:val="822505024"/>
          <w:trHeight w:val="1128"/>
          <w:jc w:val="center"/>
        </w:trPr>
        <w:tc>
          <w:tcPr>
            <w:tcW w:w="562" w:type="dxa"/>
            <w:hideMark/>
          </w:tcPr>
          <w:p w14:paraId="1D456B1F"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6</w:t>
            </w:r>
          </w:p>
        </w:tc>
        <w:tc>
          <w:tcPr>
            <w:tcW w:w="1618" w:type="dxa"/>
            <w:hideMark/>
          </w:tcPr>
          <w:p w14:paraId="0B2B53D7"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白色肉类解冻箱和盖</w:t>
            </w:r>
          </w:p>
        </w:tc>
        <w:tc>
          <w:tcPr>
            <w:tcW w:w="4194" w:type="dxa"/>
            <w:hideMark/>
          </w:tcPr>
          <w:p w14:paraId="183C0ED6"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规格：外尺寸：</w:t>
            </w:r>
            <w:r w:rsidRPr="00F6656C">
              <w:rPr>
                <w:rFonts w:ascii="Times New Roman" w:eastAsia="宋体" w:hAnsi="Times New Roman" w:cs="Times New Roman" w:hint="eastAsia"/>
                <w:sz w:val="28"/>
                <w:szCs w:val="20"/>
                <w:lang w:bidi="ar"/>
              </w:rPr>
              <w:t>670*470*177 MM,</w:t>
            </w:r>
            <w:r w:rsidRPr="00F6656C">
              <w:rPr>
                <w:rFonts w:ascii="Times New Roman" w:eastAsia="宋体" w:hAnsi="Times New Roman" w:cs="Times New Roman" w:hint="eastAsia"/>
                <w:sz w:val="28"/>
                <w:szCs w:val="20"/>
                <w:lang w:bidi="ar"/>
              </w:rPr>
              <w:t>内尺寸：</w:t>
            </w:r>
            <w:r w:rsidRPr="00F6656C">
              <w:rPr>
                <w:rFonts w:ascii="Times New Roman" w:eastAsia="宋体" w:hAnsi="Times New Roman" w:cs="Times New Roman" w:hint="eastAsia"/>
                <w:sz w:val="28"/>
                <w:szCs w:val="20"/>
                <w:lang w:bidi="ar"/>
              </w:rPr>
              <w:t>620*428*165MM</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环保熟料，坚固，韧性好，抗压耐摔，不含有害物质，不含再生料，底部密集加强筋，列阵式内壁加强。堆叠设计。耐高低温。承重不低于</w:t>
            </w:r>
            <w:r w:rsidRPr="00F6656C">
              <w:rPr>
                <w:rFonts w:ascii="Times New Roman" w:eastAsia="宋体" w:hAnsi="Times New Roman" w:cs="Times New Roman" w:hint="eastAsia"/>
                <w:sz w:val="28"/>
                <w:szCs w:val="20"/>
                <w:lang w:bidi="ar"/>
              </w:rPr>
              <w:t>20kg</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用途：存放肉类</w:t>
            </w:r>
          </w:p>
        </w:tc>
        <w:tc>
          <w:tcPr>
            <w:tcW w:w="567" w:type="dxa"/>
            <w:hideMark/>
          </w:tcPr>
          <w:p w14:paraId="5311F644"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套</w:t>
            </w:r>
          </w:p>
        </w:tc>
        <w:tc>
          <w:tcPr>
            <w:tcW w:w="709" w:type="dxa"/>
            <w:hideMark/>
          </w:tcPr>
          <w:p w14:paraId="73217653"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15 </w:t>
            </w:r>
          </w:p>
        </w:tc>
        <w:tc>
          <w:tcPr>
            <w:tcW w:w="641" w:type="dxa"/>
            <w:hideMark/>
          </w:tcPr>
          <w:p w14:paraId="65C5565F"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40</w:t>
            </w:r>
          </w:p>
        </w:tc>
        <w:tc>
          <w:tcPr>
            <w:tcW w:w="776" w:type="dxa"/>
            <w:hideMark/>
          </w:tcPr>
          <w:p w14:paraId="5E8F5D0A"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c>
          <w:tcPr>
            <w:tcW w:w="4702" w:type="dxa"/>
            <w:noWrap/>
            <w:hideMark/>
          </w:tcPr>
          <w:p w14:paraId="3CF1435E"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r>
      <w:tr w:rsidR="00F6656C" w:rsidRPr="00F6656C" w14:paraId="5D6F550D" w14:textId="77777777" w:rsidTr="00F6656C">
        <w:trPr>
          <w:divId w:val="822505024"/>
          <w:trHeight w:val="1236"/>
          <w:jc w:val="center"/>
        </w:trPr>
        <w:tc>
          <w:tcPr>
            <w:tcW w:w="562" w:type="dxa"/>
            <w:hideMark/>
          </w:tcPr>
          <w:p w14:paraId="65A288E0"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7</w:t>
            </w:r>
          </w:p>
        </w:tc>
        <w:tc>
          <w:tcPr>
            <w:tcW w:w="1618" w:type="dxa"/>
            <w:hideMark/>
          </w:tcPr>
          <w:p w14:paraId="2769F8FB"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蓝色肉类解冻箱和盖</w:t>
            </w:r>
          </w:p>
        </w:tc>
        <w:tc>
          <w:tcPr>
            <w:tcW w:w="4194" w:type="dxa"/>
            <w:hideMark/>
          </w:tcPr>
          <w:p w14:paraId="27817579"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规格：外尺寸：</w:t>
            </w:r>
            <w:r w:rsidRPr="00F6656C">
              <w:rPr>
                <w:rFonts w:ascii="Times New Roman" w:eastAsia="宋体" w:hAnsi="Times New Roman" w:cs="Times New Roman" w:hint="eastAsia"/>
                <w:sz w:val="28"/>
                <w:szCs w:val="20"/>
                <w:lang w:bidi="ar"/>
              </w:rPr>
              <w:t>670*470*177 MM,</w:t>
            </w:r>
            <w:r w:rsidRPr="00F6656C">
              <w:rPr>
                <w:rFonts w:ascii="Times New Roman" w:eastAsia="宋体" w:hAnsi="Times New Roman" w:cs="Times New Roman" w:hint="eastAsia"/>
                <w:sz w:val="28"/>
                <w:szCs w:val="20"/>
                <w:lang w:bidi="ar"/>
              </w:rPr>
              <w:t>内尺寸：</w:t>
            </w:r>
            <w:r w:rsidRPr="00F6656C">
              <w:rPr>
                <w:rFonts w:ascii="Times New Roman" w:eastAsia="宋体" w:hAnsi="Times New Roman" w:cs="Times New Roman" w:hint="eastAsia"/>
                <w:sz w:val="28"/>
                <w:szCs w:val="20"/>
                <w:lang w:bidi="ar"/>
              </w:rPr>
              <w:t>620*428*165MM</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环保熟料，坚</w:t>
            </w:r>
            <w:r w:rsidRPr="00F6656C">
              <w:rPr>
                <w:rFonts w:ascii="Times New Roman" w:eastAsia="宋体" w:hAnsi="Times New Roman" w:cs="Times New Roman" w:hint="eastAsia"/>
                <w:sz w:val="28"/>
                <w:szCs w:val="20"/>
                <w:lang w:bidi="ar"/>
              </w:rPr>
              <w:lastRenderedPageBreak/>
              <w:t>固，韧性好，抗压耐摔，不含有害物质，不含再生料，底部密集加强筋，列阵式内壁加强。堆叠设计。耐高低温。承重不低于</w:t>
            </w:r>
            <w:r w:rsidRPr="00F6656C">
              <w:rPr>
                <w:rFonts w:ascii="Times New Roman" w:eastAsia="宋体" w:hAnsi="Times New Roman" w:cs="Times New Roman" w:hint="eastAsia"/>
                <w:sz w:val="28"/>
                <w:szCs w:val="20"/>
                <w:lang w:bidi="ar"/>
              </w:rPr>
              <w:t>20kg</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用途：存放区分于清真肉类</w:t>
            </w:r>
          </w:p>
        </w:tc>
        <w:tc>
          <w:tcPr>
            <w:tcW w:w="567" w:type="dxa"/>
            <w:hideMark/>
          </w:tcPr>
          <w:p w14:paraId="2C8476F4"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lastRenderedPageBreak/>
              <w:t>套</w:t>
            </w:r>
          </w:p>
        </w:tc>
        <w:tc>
          <w:tcPr>
            <w:tcW w:w="709" w:type="dxa"/>
            <w:hideMark/>
          </w:tcPr>
          <w:p w14:paraId="70D439DE"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5 </w:t>
            </w:r>
          </w:p>
        </w:tc>
        <w:tc>
          <w:tcPr>
            <w:tcW w:w="641" w:type="dxa"/>
            <w:hideMark/>
          </w:tcPr>
          <w:p w14:paraId="18BCE194"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5</w:t>
            </w:r>
          </w:p>
        </w:tc>
        <w:tc>
          <w:tcPr>
            <w:tcW w:w="776" w:type="dxa"/>
            <w:hideMark/>
          </w:tcPr>
          <w:p w14:paraId="21269BD9"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清真蓝色</w:t>
            </w:r>
            <w:proofErr w:type="gramStart"/>
            <w:r w:rsidRPr="00F6656C">
              <w:rPr>
                <w:rFonts w:ascii="Times New Roman" w:eastAsia="宋体" w:hAnsi="Times New Roman" w:cs="Times New Roman" w:hint="eastAsia"/>
                <w:sz w:val="28"/>
                <w:szCs w:val="20"/>
                <w:lang w:bidi="ar"/>
              </w:rPr>
              <w:t>塑</w:t>
            </w:r>
            <w:r w:rsidRPr="00F6656C">
              <w:rPr>
                <w:rFonts w:ascii="Times New Roman" w:eastAsia="宋体" w:hAnsi="Times New Roman" w:cs="Times New Roman" w:hint="eastAsia"/>
                <w:sz w:val="28"/>
                <w:szCs w:val="20"/>
                <w:lang w:bidi="ar"/>
              </w:rPr>
              <w:lastRenderedPageBreak/>
              <w:t>料肉箱</w:t>
            </w:r>
            <w:proofErr w:type="gramEnd"/>
            <w:r w:rsidRPr="00F6656C">
              <w:rPr>
                <w:rFonts w:ascii="Times New Roman" w:eastAsia="宋体" w:hAnsi="Times New Roman" w:cs="Times New Roman" w:hint="eastAsia"/>
                <w:sz w:val="28"/>
                <w:szCs w:val="20"/>
                <w:lang w:bidi="ar"/>
              </w:rPr>
              <w:t>)</w:t>
            </w:r>
          </w:p>
        </w:tc>
        <w:tc>
          <w:tcPr>
            <w:tcW w:w="4702" w:type="dxa"/>
            <w:noWrap/>
            <w:hideMark/>
          </w:tcPr>
          <w:p w14:paraId="61358655"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lastRenderedPageBreak/>
              <w:t xml:space="preserve">　</w:t>
            </w:r>
          </w:p>
        </w:tc>
      </w:tr>
      <w:tr w:rsidR="00F6656C" w:rsidRPr="00F6656C" w14:paraId="5D544228" w14:textId="77777777" w:rsidTr="00F6656C">
        <w:trPr>
          <w:divId w:val="822505024"/>
          <w:trHeight w:val="1164"/>
          <w:jc w:val="center"/>
        </w:trPr>
        <w:tc>
          <w:tcPr>
            <w:tcW w:w="562" w:type="dxa"/>
            <w:hideMark/>
          </w:tcPr>
          <w:p w14:paraId="131EBC53"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8</w:t>
            </w:r>
          </w:p>
        </w:tc>
        <w:tc>
          <w:tcPr>
            <w:tcW w:w="1618" w:type="dxa"/>
            <w:hideMark/>
          </w:tcPr>
          <w:p w14:paraId="1D2B8582"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proofErr w:type="gramStart"/>
            <w:r w:rsidRPr="00F6656C">
              <w:rPr>
                <w:rFonts w:ascii="Times New Roman" w:eastAsia="宋体" w:hAnsi="Times New Roman" w:cs="Times New Roman" w:hint="eastAsia"/>
                <w:sz w:val="28"/>
                <w:szCs w:val="20"/>
                <w:lang w:bidi="ar"/>
              </w:rPr>
              <w:t>桔</w:t>
            </w:r>
            <w:proofErr w:type="gramEnd"/>
            <w:r w:rsidRPr="00F6656C">
              <w:rPr>
                <w:rFonts w:ascii="Times New Roman" w:eastAsia="宋体" w:hAnsi="Times New Roman" w:cs="Times New Roman" w:hint="eastAsia"/>
                <w:sz w:val="28"/>
                <w:szCs w:val="20"/>
                <w:lang w:bidi="ar"/>
              </w:rPr>
              <w:t>颜色筐</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盖</w:t>
            </w:r>
          </w:p>
        </w:tc>
        <w:tc>
          <w:tcPr>
            <w:tcW w:w="4194" w:type="dxa"/>
            <w:hideMark/>
          </w:tcPr>
          <w:p w14:paraId="29AD9F66"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规格：外尺寸</w:t>
            </w:r>
            <w:r w:rsidRPr="00F6656C">
              <w:rPr>
                <w:rFonts w:ascii="Times New Roman" w:eastAsia="宋体" w:hAnsi="Times New Roman" w:cs="Times New Roman" w:hint="eastAsia"/>
                <w:sz w:val="28"/>
                <w:szCs w:val="20"/>
                <w:lang w:bidi="ar"/>
              </w:rPr>
              <w:t>610*430*310(MM)</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环保熟料，坚固，韧性好，抗压耐摔，不含有害物质，不含再生料，底部密集加强筋，列阵式内壁加强。堆叠设计。耐高低温。承重不低于</w:t>
            </w:r>
            <w:r w:rsidRPr="00F6656C">
              <w:rPr>
                <w:rFonts w:ascii="Times New Roman" w:eastAsia="宋体" w:hAnsi="Times New Roman" w:cs="Times New Roman" w:hint="eastAsia"/>
                <w:sz w:val="28"/>
                <w:szCs w:val="20"/>
                <w:lang w:bidi="ar"/>
              </w:rPr>
              <w:t>15kg</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用途：存放清洁加工过蔬菜原料</w:t>
            </w:r>
          </w:p>
        </w:tc>
        <w:tc>
          <w:tcPr>
            <w:tcW w:w="567" w:type="dxa"/>
            <w:hideMark/>
          </w:tcPr>
          <w:p w14:paraId="04C8D75D"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套</w:t>
            </w:r>
          </w:p>
        </w:tc>
        <w:tc>
          <w:tcPr>
            <w:tcW w:w="709" w:type="dxa"/>
            <w:hideMark/>
          </w:tcPr>
          <w:p w14:paraId="27FAACF4"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15 </w:t>
            </w:r>
          </w:p>
        </w:tc>
        <w:tc>
          <w:tcPr>
            <w:tcW w:w="641" w:type="dxa"/>
            <w:hideMark/>
          </w:tcPr>
          <w:p w14:paraId="56C9DFE3"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30</w:t>
            </w:r>
          </w:p>
        </w:tc>
        <w:tc>
          <w:tcPr>
            <w:tcW w:w="776" w:type="dxa"/>
            <w:hideMark/>
          </w:tcPr>
          <w:p w14:paraId="199ED9BD"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初加工桔色成品菜筐</w:t>
            </w:r>
          </w:p>
        </w:tc>
        <w:tc>
          <w:tcPr>
            <w:tcW w:w="4702" w:type="dxa"/>
            <w:noWrap/>
            <w:hideMark/>
          </w:tcPr>
          <w:p w14:paraId="7E13EC11"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r>
      <w:tr w:rsidR="00F6656C" w:rsidRPr="00F6656C" w14:paraId="74BFB3C8" w14:textId="77777777" w:rsidTr="00F6656C">
        <w:trPr>
          <w:divId w:val="822505024"/>
          <w:trHeight w:val="1092"/>
          <w:jc w:val="center"/>
        </w:trPr>
        <w:tc>
          <w:tcPr>
            <w:tcW w:w="562" w:type="dxa"/>
            <w:hideMark/>
          </w:tcPr>
          <w:p w14:paraId="047AEDA6"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9</w:t>
            </w:r>
          </w:p>
        </w:tc>
        <w:tc>
          <w:tcPr>
            <w:tcW w:w="1618" w:type="dxa"/>
            <w:hideMark/>
          </w:tcPr>
          <w:p w14:paraId="7AFBA91B"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蓝色蔬菜筐</w:t>
            </w:r>
          </w:p>
        </w:tc>
        <w:tc>
          <w:tcPr>
            <w:tcW w:w="4194" w:type="dxa"/>
            <w:hideMark/>
          </w:tcPr>
          <w:p w14:paraId="23936CAB"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规格：外尺寸</w:t>
            </w:r>
            <w:r w:rsidRPr="00F6656C">
              <w:rPr>
                <w:rFonts w:ascii="Times New Roman" w:eastAsia="宋体" w:hAnsi="Times New Roman" w:cs="Times New Roman" w:hint="eastAsia"/>
                <w:sz w:val="28"/>
                <w:szCs w:val="20"/>
                <w:lang w:bidi="ar"/>
              </w:rPr>
              <w:t>583*415*317MM</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环保熟料，坚</w:t>
            </w:r>
            <w:r w:rsidRPr="00F6656C">
              <w:rPr>
                <w:rFonts w:ascii="Times New Roman" w:eastAsia="宋体" w:hAnsi="Times New Roman" w:cs="Times New Roman" w:hint="eastAsia"/>
                <w:sz w:val="28"/>
                <w:szCs w:val="20"/>
                <w:lang w:bidi="ar"/>
              </w:rPr>
              <w:lastRenderedPageBreak/>
              <w:t>固，韧性好，抗压耐摔，不含有害物质，不含再生料，底部密集加强筋，列阵式内壁加强。堆叠设计。耐高低温。承重不低于</w:t>
            </w:r>
            <w:r w:rsidRPr="00F6656C">
              <w:rPr>
                <w:rFonts w:ascii="Times New Roman" w:eastAsia="宋体" w:hAnsi="Times New Roman" w:cs="Times New Roman" w:hint="eastAsia"/>
                <w:sz w:val="28"/>
                <w:szCs w:val="20"/>
                <w:lang w:bidi="ar"/>
              </w:rPr>
              <w:t>10kg</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用途：存放未加工蔬菜</w:t>
            </w:r>
          </w:p>
        </w:tc>
        <w:tc>
          <w:tcPr>
            <w:tcW w:w="567" w:type="dxa"/>
            <w:hideMark/>
          </w:tcPr>
          <w:p w14:paraId="69BC9956"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proofErr w:type="gramStart"/>
            <w:r w:rsidRPr="00F6656C">
              <w:rPr>
                <w:rFonts w:ascii="Times New Roman" w:eastAsia="宋体" w:hAnsi="Times New Roman" w:cs="Times New Roman" w:hint="eastAsia"/>
                <w:sz w:val="28"/>
                <w:szCs w:val="20"/>
                <w:lang w:bidi="ar"/>
              </w:rPr>
              <w:lastRenderedPageBreak/>
              <w:t>个</w:t>
            </w:r>
            <w:proofErr w:type="gramEnd"/>
          </w:p>
        </w:tc>
        <w:tc>
          <w:tcPr>
            <w:tcW w:w="709" w:type="dxa"/>
            <w:hideMark/>
          </w:tcPr>
          <w:p w14:paraId="03536172"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20 </w:t>
            </w:r>
          </w:p>
        </w:tc>
        <w:tc>
          <w:tcPr>
            <w:tcW w:w="641" w:type="dxa"/>
            <w:hideMark/>
          </w:tcPr>
          <w:p w14:paraId="30CE06CA"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50</w:t>
            </w:r>
          </w:p>
        </w:tc>
        <w:tc>
          <w:tcPr>
            <w:tcW w:w="776" w:type="dxa"/>
            <w:hideMark/>
          </w:tcPr>
          <w:p w14:paraId="6AE74BF3"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初加工毛</w:t>
            </w:r>
            <w:r w:rsidRPr="00F6656C">
              <w:rPr>
                <w:rFonts w:ascii="Times New Roman" w:eastAsia="宋体" w:hAnsi="Times New Roman" w:cs="Times New Roman" w:hint="eastAsia"/>
                <w:sz w:val="28"/>
                <w:szCs w:val="20"/>
                <w:lang w:bidi="ar"/>
              </w:rPr>
              <w:lastRenderedPageBreak/>
              <w:t>菜原料周转筐</w:t>
            </w:r>
          </w:p>
        </w:tc>
        <w:tc>
          <w:tcPr>
            <w:tcW w:w="4702" w:type="dxa"/>
            <w:noWrap/>
            <w:hideMark/>
          </w:tcPr>
          <w:p w14:paraId="46598E95"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lastRenderedPageBreak/>
              <w:t xml:space="preserve">　</w:t>
            </w:r>
          </w:p>
        </w:tc>
      </w:tr>
      <w:tr w:rsidR="00F6656C" w:rsidRPr="00F6656C" w14:paraId="7983D814" w14:textId="77777777" w:rsidTr="00F6656C">
        <w:trPr>
          <w:divId w:val="822505024"/>
          <w:trHeight w:val="1224"/>
          <w:jc w:val="center"/>
        </w:trPr>
        <w:tc>
          <w:tcPr>
            <w:tcW w:w="562" w:type="dxa"/>
            <w:hideMark/>
          </w:tcPr>
          <w:p w14:paraId="7960EEB2"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10</w:t>
            </w:r>
          </w:p>
        </w:tc>
        <w:tc>
          <w:tcPr>
            <w:tcW w:w="1618" w:type="dxa"/>
            <w:hideMark/>
          </w:tcPr>
          <w:p w14:paraId="16B22A5D"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白色水果筐</w:t>
            </w:r>
          </w:p>
        </w:tc>
        <w:tc>
          <w:tcPr>
            <w:tcW w:w="4194" w:type="dxa"/>
            <w:hideMark/>
          </w:tcPr>
          <w:p w14:paraId="4C0FE376"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规格：外尺寸</w:t>
            </w:r>
            <w:r w:rsidRPr="00F6656C">
              <w:rPr>
                <w:rFonts w:ascii="Times New Roman" w:eastAsia="宋体" w:hAnsi="Times New Roman" w:cs="Times New Roman" w:hint="eastAsia"/>
                <w:sz w:val="28"/>
                <w:szCs w:val="20"/>
                <w:lang w:bidi="ar"/>
              </w:rPr>
              <w:t>583*415*317MM</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环保熟料，坚固，韧性好，抗压耐摔，不含有害物质，不含再生料，底部密集加强筋，列阵式内壁加强。堆叠设计。耐高低温。承重不低于</w:t>
            </w:r>
            <w:r w:rsidRPr="00F6656C">
              <w:rPr>
                <w:rFonts w:ascii="Times New Roman" w:eastAsia="宋体" w:hAnsi="Times New Roman" w:cs="Times New Roman" w:hint="eastAsia"/>
                <w:sz w:val="28"/>
                <w:szCs w:val="20"/>
                <w:lang w:bidi="ar"/>
              </w:rPr>
              <w:t>10kg</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用途：存放未加工水果</w:t>
            </w:r>
          </w:p>
        </w:tc>
        <w:tc>
          <w:tcPr>
            <w:tcW w:w="567" w:type="dxa"/>
            <w:hideMark/>
          </w:tcPr>
          <w:p w14:paraId="1896101E"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proofErr w:type="gramStart"/>
            <w:r w:rsidRPr="00F6656C">
              <w:rPr>
                <w:rFonts w:ascii="Times New Roman" w:eastAsia="宋体" w:hAnsi="Times New Roman" w:cs="Times New Roman" w:hint="eastAsia"/>
                <w:sz w:val="28"/>
                <w:szCs w:val="20"/>
                <w:lang w:bidi="ar"/>
              </w:rPr>
              <w:t>个</w:t>
            </w:r>
            <w:proofErr w:type="gramEnd"/>
          </w:p>
        </w:tc>
        <w:tc>
          <w:tcPr>
            <w:tcW w:w="709" w:type="dxa"/>
            <w:hideMark/>
          </w:tcPr>
          <w:p w14:paraId="4FF5181A"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20 </w:t>
            </w:r>
          </w:p>
        </w:tc>
        <w:tc>
          <w:tcPr>
            <w:tcW w:w="641" w:type="dxa"/>
            <w:hideMark/>
          </w:tcPr>
          <w:p w14:paraId="08AA890C"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50</w:t>
            </w:r>
          </w:p>
        </w:tc>
        <w:tc>
          <w:tcPr>
            <w:tcW w:w="776" w:type="dxa"/>
            <w:hideMark/>
          </w:tcPr>
          <w:p w14:paraId="11583E8B"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白色</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水果原料周转筐</w:t>
            </w:r>
          </w:p>
        </w:tc>
        <w:tc>
          <w:tcPr>
            <w:tcW w:w="4702" w:type="dxa"/>
            <w:noWrap/>
            <w:hideMark/>
          </w:tcPr>
          <w:p w14:paraId="01642248"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r>
      <w:tr w:rsidR="00F6656C" w:rsidRPr="00F6656C" w14:paraId="59919FC9" w14:textId="77777777" w:rsidTr="00F6656C">
        <w:trPr>
          <w:divId w:val="822505024"/>
          <w:trHeight w:val="1176"/>
          <w:jc w:val="center"/>
        </w:trPr>
        <w:tc>
          <w:tcPr>
            <w:tcW w:w="562" w:type="dxa"/>
            <w:hideMark/>
          </w:tcPr>
          <w:p w14:paraId="520572BF"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11</w:t>
            </w:r>
          </w:p>
        </w:tc>
        <w:tc>
          <w:tcPr>
            <w:tcW w:w="1618" w:type="dxa"/>
            <w:hideMark/>
          </w:tcPr>
          <w:p w14:paraId="360FFBF4"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蓝色筐</w:t>
            </w:r>
          </w:p>
        </w:tc>
        <w:tc>
          <w:tcPr>
            <w:tcW w:w="4194" w:type="dxa"/>
            <w:hideMark/>
          </w:tcPr>
          <w:p w14:paraId="1E418F11"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规格：外尺寸</w:t>
            </w:r>
            <w:r w:rsidRPr="00F6656C">
              <w:rPr>
                <w:rFonts w:ascii="Times New Roman" w:eastAsia="宋体" w:hAnsi="Times New Roman" w:cs="Times New Roman" w:hint="eastAsia"/>
                <w:sz w:val="28"/>
                <w:szCs w:val="20"/>
                <w:lang w:bidi="ar"/>
              </w:rPr>
              <w:t>608*420*180MM</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环保熟料，坚</w:t>
            </w:r>
            <w:r w:rsidRPr="00F6656C">
              <w:rPr>
                <w:rFonts w:ascii="Times New Roman" w:eastAsia="宋体" w:hAnsi="Times New Roman" w:cs="Times New Roman" w:hint="eastAsia"/>
                <w:sz w:val="28"/>
                <w:szCs w:val="20"/>
                <w:lang w:bidi="ar"/>
              </w:rPr>
              <w:lastRenderedPageBreak/>
              <w:t>固，韧性好，抗压耐摔，不含有害物质，不含再生料，底部密集加强筋，列阵式内壁加强。堆叠设计。耐高低温。称重不低于</w:t>
            </w:r>
            <w:r w:rsidRPr="00F6656C">
              <w:rPr>
                <w:rFonts w:ascii="Times New Roman" w:eastAsia="宋体" w:hAnsi="Times New Roman" w:cs="Times New Roman" w:hint="eastAsia"/>
                <w:sz w:val="28"/>
                <w:szCs w:val="20"/>
                <w:lang w:bidi="ar"/>
              </w:rPr>
              <w:t>15kg</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用途：存放清洁后果蔬</w:t>
            </w:r>
          </w:p>
        </w:tc>
        <w:tc>
          <w:tcPr>
            <w:tcW w:w="567" w:type="dxa"/>
            <w:hideMark/>
          </w:tcPr>
          <w:p w14:paraId="541A4755"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proofErr w:type="gramStart"/>
            <w:r w:rsidRPr="00F6656C">
              <w:rPr>
                <w:rFonts w:ascii="Times New Roman" w:eastAsia="宋体" w:hAnsi="Times New Roman" w:cs="Times New Roman" w:hint="eastAsia"/>
                <w:sz w:val="28"/>
                <w:szCs w:val="20"/>
                <w:lang w:bidi="ar"/>
              </w:rPr>
              <w:lastRenderedPageBreak/>
              <w:t>个</w:t>
            </w:r>
            <w:proofErr w:type="gramEnd"/>
          </w:p>
        </w:tc>
        <w:tc>
          <w:tcPr>
            <w:tcW w:w="709" w:type="dxa"/>
            <w:hideMark/>
          </w:tcPr>
          <w:p w14:paraId="0F2F5EA6"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5 </w:t>
            </w:r>
          </w:p>
        </w:tc>
        <w:tc>
          <w:tcPr>
            <w:tcW w:w="641" w:type="dxa"/>
            <w:hideMark/>
          </w:tcPr>
          <w:p w14:paraId="274EC6D2"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5</w:t>
            </w:r>
          </w:p>
        </w:tc>
        <w:tc>
          <w:tcPr>
            <w:tcW w:w="776" w:type="dxa"/>
            <w:hideMark/>
          </w:tcPr>
          <w:p w14:paraId="142E28D4"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清真蓝</w:t>
            </w:r>
            <w:r w:rsidRPr="00F6656C">
              <w:rPr>
                <w:rFonts w:ascii="Times New Roman" w:eastAsia="宋体" w:hAnsi="Times New Roman" w:cs="Times New Roman" w:hint="eastAsia"/>
                <w:sz w:val="28"/>
                <w:szCs w:val="20"/>
                <w:lang w:bidi="ar"/>
              </w:rPr>
              <w:lastRenderedPageBreak/>
              <w:t>色</w:t>
            </w:r>
            <w:proofErr w:type="gramStart"/>
            <w:r w:rsidRPr="00F6656C">
              <w:rPr>
                <w:rFonts w:ascii="Times New Roman" w:eastAsia="宋体" w:hAnsi="Times New Roman" w:cs="Times New Roman" w:hint="eastAsia"/>
                <w:sz w:val="28"/>
                <w:szCs w:val="20"/>
                <w:lang w:bidi="ar"/>
              </w:rPr>
              <w:t>塑料冷厨</w:t>
            </w:r>
            <w:proofErr w:type="gramEnd"/>
            <w:r w:rsidRPr="00F6656C">
              <w:rPr>
                <w:rFonts w:ascii="Times New Roman" w:eastAsia="宋体" w:hAnsi="Times New Roman" w:cs="Times New Roman" w:hint="eastAsia"/>
                <w:sz w:val="28"/>
                <w:szCs w:val="20"/>
                <w:lang w:bidi="ar"/>
              </w:rPr>
              <w:t>)</w:t>
            </w:r>
          </w:p>
        </w:tc>
        <w:tc>
          <w:tcPr>
            <w:tcW w:w="4702" w:type="dxa"/>
            <w:noWrap/>
            <w:hideMark/>
          </w:tcPr>
          <w:p w14:paraId="49E10BE1"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lastRenderedPageBreak/>
              <w:t xml:space="preserve">　</w:t>
            </w:r>
          </w:p>
        </w:tc>
      </w:tr>
      <w:tr w:rsidR="00F6656C" w:rsidRPr="00F6656C" w14:paraId="60B0F173" w14:textId="77777777" w:rsidTr="00F6656C">
        <w:trPr>
          <w:divId w:val="822505024"/>
          <w:trHeight w:val="1236"/>
          <w:jc w:val="center"/>
        </w:trPr>
        <w:tc>
          <w:tcPr>
            <w:tcW w:w="562" w:type="dxa"/>
            <w:hideMark/>
          </w:tcPr>
          <w:p w14:paraId="42ABD52F"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12</w:t>
            </w:r>
          </w:p>
        </w:tc>
        <w:tc>
          <w:tcPr>
            <w:tcW w:w="1618" w:type="dxa"/>
            <w:hideMark/>
          </w:tcPr>
          <w:p w14:paraId="551E4CE1"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白色筐</w:t>
            </w:r>
          </w:p>
        </w:tc>
        <w:tc>
          <w:tcPr>
            <w:tcW w:w="4194" w:type="dxa"/>
            <w:hideMark/>
          </w:tcPr>
          <w:p w14:paraId="067847A8"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规格：外尺寸</w:t>
            </w:r>
            <w:r w:rsidRPr="00F6656C">
              <w:rPr>
                <w:rFonts w:ascii="Times New Roman" w:eastAsia="宋体" w:hAnsi="Times New Roman" w:cs="Times New Roman" w:hint="eastAsia"/>
                <w:sz w:val="28"/>
                <w:szCs w:val="20"/>
                <w:lang w:bidi="ar"/>
              </w:rPr>
              <w:t>608*420*180MM</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环保熟料，坚固，韧性好，抗压耐摔，不含有害物质，不含再生料，底部密集加强筋，列阵式内壁加强。堆叠设计。耐高低温。承重不低于</w:t>
            </w:r>
            <w:r w:rsidRPr="00F6656C">
              <w:rPr>
                <w:rFonts w:ascii="Times New Roman" w:eastAsia="宋体" w:hAnsi="Times New Roman" w:cs="Times New Roman" w:hint="eastAsia"/>
                <w:sz w:val="28"/>
                <w:szCs w:val="20"/>
                <w:lang w:bidi="ar"/>
              </w:rPr>
              <w:t>15kg</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用途：存放清洁后果蔬</w:t>
            </w:r>
          </w:p>
        </w:tc>
        <w:tc>
          <w:tcPr>
            <w:tcW w:w="567" w:type="dxa"/>
            <w:hideMark/>
          </w:tcPr>
          <w:p w14:paraId="4F61AB6E"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proofErr w:type="gramStart"/>
            <w:r w:rsidRPr="00F6656C">
              <w:rPr>
                <w:rFonts w:ascii="Times New Roman" w:eastAsia="宋体" w:hAnsi="Times New Roman" w:cs="Times New Roman" w:hint="eastAsia"/>
                <w:sz w:val="28"/>
                <w:szCs w:val="20"/>
                <w:lang w:bidi="ar"/>
              </w:rPr>
              <w:t>个</w:t>
            </w:r>
            <w:proofErr w:type="gramEnd"/>
          </w:p>
        </w:tc>
        <w:tc>
          <w:tcPr>
            <w:tcW w:w="709" w:type="dxa"/>
            <w:hideMark/>
          </w:tcPr>
          <w:p w14:paraId="70FA8C06"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30 </w:t>
            </w:r>
          </w:p>
        </w:tc>
        <w:tc>
          <w:tcPr>
            <w:tcW w:w="641" w:type="dxa"/>
            <w:hideMark/>
          </w:tcPr>
          <w:p w14:paraId="56DAC60D"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100</w:t>
            </w:r>
          </w:p>
        </w:tc>
        <w:tc>
          <w:tcPr>
            <w:tcW w:w="776" w:type="dxa"/>
            <w:hideMark/>
          </w:tcPr>
          <w:p w14:paraId="21ECD4F0"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proofErr w:type="gramStart"/>
            <w:r w:rsidRPr="00F6656C">
              <w:rPr>
                <w:rFonts w:ascii="Times New Roman" w:eastAsia="宋体" w:hAnsi="Times New Roman" w:cs="Times New Roman" w:hint="eastAsia"/>
                <w:sz w:val="28"/>
                <w:szCs w:val="20"/>
                <w:lang w:bidi="ar"/>
              </w:rPr>
              <w:t>冷厨成品</w:t>
            </w:r>
            <w:proofErr w:type="gramEnd"/>
            <w:r w:rsidRPr="00F6656C">
              <w:rPr>
                <w:rFonts w:ascii="Times New Roman" w:eastAsia="宋体" w:hAnsi="Times New Roman" w:cs="Times New Roman" w:hint="eastAsia"/>
                <w:sz w:val="28"/>
                <w:szCs w:val="20"/>
                <w:lang w:bidi="ar"/>
              </w:rPr>
              <w:t>周转筐</w:t>
            </w:r>
          </w:p>
        </w:tc>
        <w:tc>
          <w:tcPr>
            <w:tcW w:w="4702" w:type="dxa"/>
            <w:noWrap/>
            <w:hideMark/>
          </w:tcPr>
          <w:p w14:paraId="15B1CA77"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r>
      <w:tr w:rsidR="00F6656C" w:rsidRPr="00F6656C" w14:paraId="70BE09FE" w14:textId="77777777" w:rsidTr="00F6656C">
        <w:trPr>
          <w:divId w:val="822505024"/>
          <w:trHeight w:val="1212"/>
          <w:jc w:val="center"/>
        </w:trPr>
        <w:tc>
          <w:tcPr>
            <w:tcW w:w="562" w:type="dxa"/>
            <w:hideMark/>
          </w:tcPr>
          <w:p w14:paraId="7F2BA7C8"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13</w:t>
            </w:r>
          </w:p>
        </w:tc>
        <w:tc>
          <w:tcPr>
            <w:tcW w:w="1618" w:type="dxa"/>
            <w:hideMark/>
          </w:tcPr>
          <w:p w14:paraId="48D0B026"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白色筐</w:t>
            </w:r>
          </w:p>
        </w:tc>
        <w:tc>
          <w:tcPr>
            <w:tcW w:w="4194" w:type="dxa"/>
            <w:hideMark/>
          </w:tcPr>
          <w:p w14:paraId="09026B76"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规格：外尺寸</w:t>
            </w:r>
            <w:r w:rsidRPr="00F6656C">
              <w:rPr>
                <w:rFonts w:ascii="Times New Roman" w:eastAsia="宋体" w:hAnsi="Times New Roman" w:cs="Times New Roman" w:hint="eastAsia"/>
                <w:sz w:val="28"/>
                <w:szCs w:val="20"/>
                <w:lang w:bidi="ar"/>
              </w:rPr>
              <w:t>608*420*135MM</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环保熟料，坚</w:t>
            </w:r>
            <w:r w:rsidRPr="00F6656C">
              <w:rPr>
                <w:rFonts w:ascii="Times New Roman" w:eastAsia="宋体" w:hAnsi="Times New Roman" w:cs="Times New Roman" w:hint="eastAsia"/>
                <w:sz w:val="28"/>
                <w:szCs w:val="20"/>
                <w:lang w:bidi="ar"/>
              </w:rPr>
              <w:lastRenderedPageBreak/>
              <w:t>固，韧性好，抗压耐摔，不含有害物质，不含再生料，底部密集加强筋，列阵式内壁加强。堆叠设计。耐高低温。承重不低于</w:t>
            </w:r>
            <w:r w:rsidRPr="00F6656C">
              <w:rPr>
                <w:rFonts w:ascii="Times New Roman" w:eastAsia="宋体" w:hAnsi="Times New Roman" w:cs="Times New Roman" w:hint="eastAsia"/>
                <w:sz w:val="28"/>
                <w:szCs w:val="20"/>
                <w:lang w:bidi="ar"/>
              </w:rPr>
              <w:t>15kg</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用途：存放包装后成品</w:t>
            </w:r>
          </w:p>
        </w:tc>
        <w:tc>
          <w:tcPr>
            <w:tcW w:w="567" w:type="dxa"/>
            <w:hideMark/>
          </w:tcPr>
          <w:p w14:paraId="3CE1568C"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proofErr w:type="gramStart"/>
            <w:r w:rsidRPr="00F6656C">
              <w:rPr>
                <w:rFonts w:ascii="Times New Roman" w:eastAsia="宋体" w:hAnsi="Times New Roman" w:cs="Times New Roman" w:hint="eastAsia"/>
                <w:sz w:val="28"/>
                <w:szCs w:val="20"/>
                <w:lang w:bidi="ar"/>
              </w:rPr>
              <w:lastRenderedPageBreak/>
              <w:t>个</w:t>
            </w:r>
            <w:proofErr w:type="gramEnd"/>
          </w:p>
        </w:tc>
        <w:tc>
          <w:tcPr>
            <w:tcW w:w="709" w:type="dxa"/>
            <w:hideMark/>
          </w:tcPr>
          <w:p w14:paraId="2BC21A0B"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5 </w:t>
            </w:r>
          </w:p>
        </w:tc>
        <w:tc>
          <w:tcPr>
            <w:tcW w:w="641" w:type="dxa"/>
            <w:hideMark/>
          </w:tcPr>
          <w:p w14:paraId="506DE206"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5</w:t>
            </w:r>
          </w:p>
        </w:tc>
        <w:tc>
          <w:tcPr>
            <w:tcW w:w="776" w:type="dxa"/>
            <w:hideMark/>
          </w:tcPr>
          <w:p w14:paraId="2284EBB4"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proofErr w:type="gramStart"/>
            <w:r w:rsidRPr="00F6656C">
              <w:rPr>
                <w:rFonts w:ascii="Times New Roman" w:eastAsia="宋体" w:hAnsi="Times New Roman" w:cs="Times New Roman" w:hint="eastAsia"/>
                <w:sz w:val="28"/>
                <w:szCs w:val="20"/>
                <w:lang w:bidi="ar"/>
              </w:rPr>
              <w:t>冷厨成品</w:t>
            </w:r>
            <w:proofErr w:type="gramEnd"/>
            <w:r w:rsidRPr="00F6656C">
              <w:rPr>
                <w:rFonts w:ascii="Times New Roman" w:eastAsia="宋体" w:hAnsi="Times New Roman" w:cs="Times New Roman" w:hint="eastAsia"/>
                <w:sz w:val="28"/>
                <w:szCs w:val="20"/>
                <w:lang w:bidi="ar"/>
              </w:rPr>
              <w:lastRenderedPageBreak/>
              <w:t>周转筐</w:t>
            </w:r>
          </w:p>
        </w:tc>
        <w:tc>
          <w:tcPr>
            <w:tcW w:w="4702" w:type="dxa"/>
            <w:noWrap/>
            <w:hideMark/>
          </w:tcPr>
          <w:p w14:paraId="605324F7"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lastRenderedPageBreak/>
              <w:t xml:space="preserve">　</w:t>
            </w:r>
          </w:p>
        </w:tc>
      </w:tr>
      <w:tr w:rsidR="00F6656C" w:rsidRPr="00F6656C" w14:paraId="3CF85C06" w14:textId="77777777" w:rsidTr="00F6656C">
        <w:trPr>
          <w:divId w:val="822505024"/>
          <w:trHeight w:val="1116"/>
          <w:jc w:val="center"/>
        </w:trPr>
        <w:tc>
          <w:tcPr>
            <w:tcW w:w="562" w:type="dxa"/>
            <w:hideMark/>
          </w:tcPr>
          <w:p w14:paraId="4592558D"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14</w:t>
            </w:r>
          </w:p>
        </w:tc>
        <w:tc>
          <w:tcPr>
            <w:tcW w:w="1618" w:type="dxa"/>
            <w:hideMark/>
          </w:tcPr>
          <w:p w14:paraId="19E8DADE"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proofErr w:type="gramStart"/>
            <w:r w:rsidRPr="00F6656C">
              <w:rPr>
                <w:rFonts w:ascii="Times New Roman" w:eastAsia="宋体" w:hAnsi="Times New Roman" w:cs="Times New Roman" w:hint="eastAsia"/>
                <w:sz w:val="28"/>
                <w:szCs w:val="20"/>
                <w:lang w:bidi="ar"/>
              </w:rPr>
              <w:t>货排</w:t>
            </w:r>
            <w:proofErr w:type="gramEnd"/>
          </w:p>
        </w:tc>
        <w:tc>
          <w:tcPr>
            <w:tcW w:w="4194" w:type="dxa"/>
            <w:hideMark/>
          </w:tcPr>
          <w:p w14:paraId="1521258E"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规格：外尺寸</w:t>
            </w:r>
            <w:r w:rsidRPr="00F6656C">
              <w:rPr>
                <w:rFonts w:ascii="Times New Roman" w:eastAsia="宋体" w:hAnsi="Times New Roman" w:cs="Times New Roman" w:hint="eastAsia"/>
                <w:sz w:val="28"/>
                <w:szCs w:val="20"/>
                <w:lang w:bidi="ar"/>
              </w:rPr>
              <w:t>1000*800*160</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MM</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材质：网格川字，静载</w:t>
            </w:r>
            <w:r w:rsidRPr="00F6656C">
              <w:rPr>
                <w:rFonts w:ascii="Times New Roman" w:eastAsia="宋体" w:hAnsi="Times New Roman" w:cs="Times New Roman" w:hint="eastAsia"/>
                <w:sz w:val="28"/>
                <w:szCs w:val="20"/>
                <w:lang w:bidi="ar"/>
              </w:rPr>
              <w:t>4000</w:t>
            </w:r>
            <w:r w:rsidRPr="00F6656C">
              <w:rPr>
                <w:rFonts w:ascii="Times New Roman" w:eastAsia="宋体" w:hAnsi="Times New Roman" w:cs="Times New Roman" w:hint="eastAsia"/>
                <w:sz w:val="28"/>
                <w:szCs w:val="20"/>
                <w:lang w:bidi="ar"/>
              </w:rPr>
              <w:t>公斤，动载</w:t>
            </w:r>
            <w:r w:rsidRPr="00F6656C">
              <w:rPr>
                <w:rFonts w:ascii="Times New Roman" w:eastAsia="宋体" w:hAnsi="Times New Roman" w:cs="Times New Roman" w:hint="eastAsia"/>
                <w:sz w:val="28"/>
                <w:szCs w:val="20"/>
                <w:lang w:bidi="ar"/>
              </w:rPr>
              <w:t>800kg</w:t>
            </w:r>
            <w:r w:rsidRPr="00F6656C">
              <w:rPr>
                <w:rFonts w:ascii="Times New Roman" w:eastAsia="宋体" w:hAnsi="Times New Roman" w:cs="Times New Roman" w:hint="eastAsia"/>
                <w:sz w:val="28"/>
                <w:szCs w:val="20"/>
                <w:lang w:bidi="ar"/>
              </w:rPr>
              <w:t>，全新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环保熟料，坚固，韧性好，抗压耐摔，不含有害物质，不含再生料。</w:t>
            </w:r>
            <w:proofErr w:type="gramStart"/>
            <w:r w:rsidRPr="00F6656C">
              <w:rPr>
                <w:rFonts w:ascii="Times New Roman" w:eastAsia="宋体" w:hAnsi="Times New Roman" w:cs="Times New Roman" w:hint="eastAsia"/>
                <w:sz w:val="28"/>
                <w:szCs w:val="20"/>
                <w:lang w:bidi="ar"/>
              </w:rPr>
              <w:t>货排重量</w:t>
            </w:r>
            <w:proofErr w:type="gramEnd"/>
            <w:r w:rsidRPr="00F6656C">
              <w:rPr>
                <w:rFonts w:ascii="Times New Roman" w:eastAsia="宋体" w:hAnsi="Times New Roman" w:cs="Times New Roman" w:hint="eastAsia"/>
                <w:sz w:val="28"/>
                <w:szCs w:val="20"/>
                <w:lang w:bidi="ar"/>
              </w:rPr>
              <w:t>7.7kg</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用途：用于放置周转筐</w:t>
            </w:r>
          </w:p>
        </w:tc>
        <w:tc>
          <w:tcPr>
            <w:tcW w:w="567" w:type="dxa"/>
            <w:hideMark/>
          </w:tcPr>
          <w:p w14:paraId="33AA8730"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proofErr w:type="gramStart"/>
            <w:r w:rsidRPr="00F6656C">
              <w:rPr>
                <w:rFonts w:ascii="Times New Roman" w:eastAsia="宋体" w:hAnsi="Times New Roman" w:cs="Times New Roman" w:hint="eastAsia"/>
                <w:sz w:val="28"/>
                <w:szCs w:val="20"/>
                <w:lang w:bidi="ar"/>
              </w:rPr>
              <w:t>个</w:t>
            </w:r>
            <w:proofErr w:type="gramEnd"/>
          </w:p>
        </w:tc>
        <w:tc>
          <w:tcPr>
            <w:tcW w:w="709" w:type="dxa"/>
            <w:hideMark/>
          </w:tcPr>
          <w:p w14:paraId="301104AB"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40 </w:t>
            </w:r>
          </w:p>
        </w:tc>
        <w:tc>
          <w:tcPr>
            <w:tcW w:w="641" w:type="dxa"/>
            <w:hideMark/>
          </w:tcPr>
          <w:p w14:paraId="17ECF1DC"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100</w:t>
            </w:r>
          </w:p>
        </w:tc>
        <w:tc>
          <w:tcPr>
            <w:tcW w:w="776" w:type="dxa"/>
            <w:hideMark/>
          </w:tcPr>
          <w:p w14:paraId="78074150"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红色</w:t>
            </w:r>
            <w:r w:rsidRPr="00F6656C">
              <w:rPr>
                <w:rFonts w:ascii="Times New Roman" w:eastAsia="宋体" w:hAnsi="Times New Roman" w:cs="Times New Roman" w:hint="eastAsia"/>
                <w:sz w:val="28"/>
                <w:szCs w:val="20"/>
                <w:lang w:bidi="ar"/>
              </w:rPr>
              <w:t xml:space="preserve"> </w:t>
            </w:r>
            <w:r w:rsidRPr="00F6656C">
              <w:rPr>
                <w:rFonts w:ascii="Times New Roman" w:eastAsia="宋体" w:hAnsi="Times New Roman" w:cs="Times New Roman" w:hint="eastAsia"/>
                <w:sz w:val="28"/>
                <w:szCs w:val="20"/>
                <w:lang w:bidi="ar"/>
              </w:rPr>
              <w:t>生产部专用</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蓝色航机部。</w:t>
            </w:r>
          </w:p>
        </w:tc>
        <w:tc>
          <w:tcPr>
            <w:tcW w:w="4702" w:type="dxa"/>
            <w:noWrap/>
            <w:hideMark/>
          </w:tcPr>
          <w:p w14:paraId="49618356"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r>
      <w:tr w:rsidR="00F6656C" w:rsidRPr="00F6656C" w14:paraId="17F58567" w14:textId="77777777" w:rsidTr="00F6656C">
        <w:trPr>
          <w:divId w:val="822505024"/>
          <w:trHeight w:val="1116"/>
          <w:jc w:val="center"/>
        </w:trPr>
        <w:tc>
          <w:tcPr>
            <w:tcW w:w="562" w:type="dxa"/>
            <w:hideMark/>
          </w:tcPr>
          <w:p w14:paraId="1EEF2D98"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lastRenderedPageBreak/>
              <w:t>15</w:t>
            </w:r>
          </w:p>
        </w:tc>
        <w:tc>
          <w:tcPr>
            <w:tcW w:w="1618" w:type="dxa"/>
            <w:hideMark/>
          </w:tcPr>
          <w:p w14:paraId="58B4EAC5"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垃圾桶</w:t>
            </w:r>
            <w:r w:rsidRPr="00F6656C">
              <w:rPr>
                <w:rFonts w:ascii="Times New Roman" w:eastAsia="宋体" w:hAnsi="Times New Roman" w:cs="Times New Roman" w:hint="eastAsia"/>
                <w:sz w:val="28"/>
                <w:szCs w:val="20"/>
                <w:lang w:bidi="ar"/>
              </w:rPr>
              <w:t>240L</w:t>
            </w:r>
          </w:p>
        </w:tc>
        <w:tc>
          <w:tcPr>
            <w:tcW w:w="4194" w:type="dxa"/>
            <w:hideMark/>
          </w:tcPr>
          <w:p w14:paraId="2F9F7D81"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规格：上盖</w:t>
            </w:r>
            <w:r w:rsidRPr="00F6656C">
              <w:rPr>
                <w:rFonts w:ascii="Times New Roman" w:eastAsia="宋体" w:hAnsi="Times New Roman" w:cs="Times New Roman" w:hint="eastAsia"/>
                <w:sz w:val="28"/>
                <w:szCs w:val="20"/>
                <w:lang w:bidi="ar"/>
              </w:rPr>
              <w:t>60*70CM.</w:t>
            </w:r>
            <w:r w:rsidRPr="00F6656C">
              <w:rPr>
                <w:rFonts w:ascii="Times New Roman" w:eastAsia="宋体" w:hAnsi="Times New Roman" w:cs="Times New Roman" w:hint="eastAsia"/>
                <w:sz w:val="28"/>
                <w:szCs w:val="20"/>
                <w:lang w:bidi="ar"/>
              </w:rPr>
              <w:t>高</w:t>
            </w:r>
            <w:r w:rsidRPr="00F6656C">
              <w:rPr>
                <w:rFonts w:ascii="Times New Roman" w:eastAsia="宋体" w:hAnsi="Times New Roman" w:cs="Times New Roman" w:hint="eastAsia"/>
                <w:sz w:val="28"/>
                <w:szCs w:val="20"/>
                <w:lang w:bidi="ar"/>
              </w:rPr>
              <w:t>105CM.</w:t>
            </w:r>
            <w:r w:rsidRPr="00F6656C">
              <w:rPr>
                <w:rFonts w:ascii="Times New Roman" w:eastAsia="宋体" w:hAnsi="Times New Roman" w:cs="Times New Roman" w:hint="eastAsia"/>
                <w:sz w:val="28"/>
                <w:szCs w:val="20"/>
                <w:lang w:bidi="ar"/>
              </w:rPr>
              <w:t>下底</w:t>
            </w:r>
            <w:r w:rsidRPr="00F6656C">
              <w:rPr>
                <w:rFonts w:ascii="Times New Roman" w:eastAsia="宋体" w:hAnsi="Times New Roman" w:cs="Times New Roman" w:hint="eastAsia"/>
                <w:sz w:val="28"/>
                <w:szCs w:val="20"/>
                <w:lang w:bidi="ar"/>
              </w:rPr>
              <w:t>50*60CM</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240L</w:t>
            </w:r>
            <w:r w:rsidRPr="00F6656C">
              <w:rPr>
                <w:rFonts w:ascii="Times New Roman" w:eastAsia="宋体" w:hAnsi="Times New Roman" w:cs="Times New Roman" w:hint="eastAsia"/>
                <w:sz w:val="28"/>
                <w:szCs w:val="20"/>
                <w:lang w:bidi="ar"/>
              </w:rPr>
              <w:t>带盖，带轱辘（加强铁芯轮子）把手做防滑设计，按照全国垃圾分类图案喷绘</w:t>
            </w:r>
            <w:r w:rsidRPr="00F6656C">
              <w:rPr>
                <w:rFonts w:ascii="Times New Roman" w:eastAsia="宋体" w:hAnsi="Times New Roman" w:cs="Times New Roman" w:hint="eastAsia"/>
                <w:sz w:val="28"/>
                <w:szCs w:val="20"/>
                <w:lang w:bidi="ar"/>
              </w:rPr>
              <w:t xml:space="preserve"> </w:t>
            </w:r>
            <w:r w:rsidRPr="00F6656C">
              <w:rPr>
                <w:rFonts w:ascii="Times New Roman" w:eastAsia="宋体" w:hAnsi="Times New Roman" w:cs="Times New Roman" w:hint="eastAsia"/>
                <w:sz w:val="28"/>
                <w:szCs w:val="20"/>
                <w:lang w:bidi="ar"/>
              </w:rPr>
              <w:t>定制</w:t>
            </w:r>
            <w:proofErr w:type="gramStart"/>
            <w:r w:rsidRPr="00F6656C">
              <w:rPr>
                <w:rFonts w:ascii="Times New Roman" w:eastAsia="宋体" w:hAnsi="Times New Roman" w:cs="Times New Roman" w:hint="eastAsia"/>
                <w:sz w:val="28"/>
                <w:szCs w:val="20"/>
                <w:lang w:bidi="ar"/>
              </w:rPr>
              <w:t>厨余垃圾</w:t>
            </w:r>
            <w:proofErr w:type="gramEnd"/>
            <w:r w:rsidRPr="00F6656C">
              <w:rPr>
                <w:rFonts w:ascii="Times New Roman" w:eastAsia="宋体" w:hAnsi="Times New Roman" w:cs="Times New Roman" w:hint="eastAsia"/>
                <w:sz w:val="28"/>
                <w:szCs w:val="20"/>
                <w:lang w:bidi="ar"/>
              </w:rPr>
              <w:t>图案。</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环保熟料，坚固，韧性好，抗压耐摔，不含有害物质，不含再生料。</w:t>
            </w:r>
            <w:proofErr w:type="gramStart"/>
            <w:r w:rsidRPr="00F6656C">
              <w:rPr>
                <w:rFonts w:ascii="Times New Roman" w:eastAsia="宋体" w:hAnsi="Times New Roman" w:cs="Times New Roman" w:hint="eastAsia"/>
                <w:sz w:val="28"/>
                <w:szCs w:val="20"/>
                <w:lang w:bidi="ar"/>
              </w:rPr>
              <w:t>桶身多处</w:t>
            </w:r>
            <w:proofErr w:type="gramEnd"/>
            <w:r w:rsidRPr="00F6656C">
              <w:rPr>
                <w:rFonts w:ascii="Times New Roman" w:eastAsia="宋体" w:hAnsi="Times New Roman" w:cs="Times New Roman" w:hint="eastAsia"/>
                <w:sz w:val="28"/>
                <w:szCs w:val="20"/>
                <w:lang w:bidi="ar"/>
              </w:rPr>
              <w:t>设计网状加强筋，底部设有加强筋。</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w:t>
            </w:r>
            <w:proofErr w:type="gramStart"/>
            <w:r w:rsidRPr="00F6656C">
              <w:rPr>
                <w:rFonts w:ascii="Times New Roman" w:eastAsia="宋体" w:hAnsi="Times New Roman" w:cs="Times New Roman" w:hint="eastAsia"/>
                <w:sz w:val="28"/>
                <w:szCs w:val="20"/>
                <w:lang w:bidi="ar"/>
              </w:rPr>
              <w:t>厨余垃圾</w:t>
            </w:r>
            <w:proofErr w:type="gramEnd"/>
          </w:p>
        </w:tc>
        <w:tc>
          <w:tcPr>
            <w:tcW w:w="567" w:type="dxa"/>
            <w:hideMark/>
          </w:tcPr>
          <w:p w14:paraId="149E93F5"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套</w:t>
            </w:r>
          </w:p>
        </w:tc>
        <w:tc>
          <w:tcPr>
            <w:tcW w:w="709" w:type="dxa"/>
            <w:hideMark/>
          </w:tcPr>
          <w:p w14:paraId="229EEC88"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5 </w:t>
            </w:r>
          </w:p>
        </w:tc>
        <w:tc>
          <w:tcPr>
            <w:tcW w:w="641" w:type="dxa"/>
            <w:hideMark/>
          </w:tcPr>
          <w:p w14:paraId="45E4DEAB"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5</w:t>
            </w:r>
          </w:p>
        </w:tc>
        <w:tc>
          <w:tcPr>
            <w:tcW w:w="776" w:type="dxa"/>
            <w:hideMark/>
          </w:tcPr>
          <w:p w14:paraId="783F27F9"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c>
          <w:tcPr>
            <w:tcW w:w="4702" w:type="dxa"/>
            <w:noWrap/>
            <w:hideMark/>
          </w:tcPr>
          <w:p w14:paraId="29ED8434"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r>
      <w:tr w:rsidR="00F6656C" w:rsidRPr="00F6656C" w14:paraId="58E6522A" w14:textId="77777777" w:rsidTr="00F6656C">
        <w:trPr>
          <w:divId w:val="822505024"/>
          <w:trHeight w:val="1488"/>
          <w:jc w:val="center"/>
        </w:trPr>
        <w:tc>
          <w:tcPr>
            <w:tcW w:w="562" w:type="dxa"/>
            <w:hideMark/>
          </w:tcPr>
          <w:p w14:paraId="410B70F9"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16</w:t>
            </w:r>
          </w:p>
        </w:tc>
        <w:tc>
          <w:tcPr>
            <w:tcW w:w="1618" w:type="dxa"/>
            <w:hideMark/>
          </w:tcPr>
          <w:p w14:paraId="6EF9CEE8"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垃圾桶</w:t>
            </w:r>
            <w:r w:rsidRPr="00F6656C">
              <w:rPr>
                <w:rFonts w:ascii="Times New Roman" w:eastAsia="宋体" w:hAnsi="Times New Roman" w:cs="Times New Roman" w:hint="eastAsia"/>
                <w:sz w:val="28"/>
                <w:szCs w:val="20"/>
                <w:lang w:bidi="ar"/>
              </w:rPr>
              <w:t>240L</w:t>
            </w:r>
          </w:p>
        </w:tc>
        <w:tc>
          <w:tcPr>
            <w:tcW w:w="4194" w:type="dxa"/>
            <w:hideMark/>
          </w:tcPr>
          <w:p w14:paraId="00837AF1"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规格：上盖</w:t>
            </w:r>
            <w:r w:rsidRPr="00F6656C">
              <w:rPr>
                <w:rFonts w:ascii="Times New Roman" w:eastAsia="宋体" w:hAnsi="Times New Roman" w:cs="Times New Roman" w:hint="eastAsia"/>
                <w:sz w:val="28"/>
                <w:szCs w:val="20"/>
                <w:lang w:bidi="ar"/>
              </w:rPr>
              <w:t>60*70CM.</w:t>
            </w:r>
            <w:r w:rsidRPr="00F6656C">
              <w:rPr>
                <w:rFonts w:ascii="Times New Roman" w:eastAsia="宋体" w:hAnsi="Times New Roman" w:cs="Times New Roman" w:hint="eastAsia"/>
                <w:sz w:val="28"/>
                <w:szCs w:val="20"/>
                <w:lang w:bidi="ar"/>
              </w:rPr>
              <w:t>高</w:t>
            </w:r>
            <w:r w:rsidRPr="00F6656C">
              <w:rPr>
                <w:rFonts w:ascii="Times New Roman" w:eastAsia="宋体" w:hAnsi="Times New Roman" w:cs="Times New Roman" w:hint="eastAsia"/>
                <w:sz w:val="28"/>
                <w:szCs w:val="20"/>
                <w:lang w:bidi="ar"/>
              </w:rPr>
              <w:t>105CM.</w:t>
            </w:r>
            <w:r w:rsidRPr="00F6656C">
              <w:rPr>
                <w:rFonts w:ascii="Times New Roman" w:eastAsia="宋体" w:hAnsi="Times New Roman" w:cs="Times New Roman" w:hint="eastAsia"/>
                <w:sz w:val="28"/>
                <w:szCs w:val="20"/>
                <w:lang w:bidi="ar"/>
              </w:rPr>
              <w:t>下底</w:t>
            </w:r>
            <w:r w:rsidRPr="00F6656C">
              <w:rPr>
                <w:rFonts w:ascii="Times New Roman" w:eastAsia="宋体" w:hAnsi="Times New Roman" w:cs="Times New Roman" w:hint="eastAsia"/>
                <w:sz w:val="28"/>
                <w:szCs w:val="20"/>
                <w:lang w:bidi="ar"/>
              </w:rPr>
              <w:t>50*60CM.240L</w:t>
            </w:r>
            <w:r w:rsidRPr="00F6656C">
              <w:rPr>
                <w:rFonts w:ascii="Times New Roman" w:eastAsia="宋体" w:hAnsi="Times New Roman" w:cs="Times New Roman" w:hint="eastAsia"/>
                <w:sz w:val="28"/>
                <w:szCs w:val="20"/>
                <w:lang w:bidi="ar"/>
              </w:rPr>
              <w:t>带盖，带轱辘把手，</w:t>
            </w:r>
            <w:proofErr w:type="gramStart"/>
            <w:r w:rsidRPr="00F6656C">
              <w:rPr>
                <w:rFonts w:ascii="Times New Roman" w:eastAsia="宋体" w:hAnsi="Times New Roman" w:cs="Times New Roman" w:hint="eastAsia"/>
                <w:sz w:val="28"/>
                <w:szCs w:val="20"/>
                <w:lang w:bidi="ar"/>
              </w:rPr>
              <w:t>厨余</w:t>
            </w:r>
            <w:proofErr w:type="gramEnd"/>
            <w:r w:rsidRPr="00F6656C">
              <w:rPr>
                <w:rFonts w:ascii="Times New Roman" w:eastAsia="宋体" w:hAnsi="Times New Roman" w:cs="Times New Roman" w:hint="eastAsia"/>
                <w:sz w:val="28"/>
                <w:szCs w:val="20"/>
                <w:lang w:bidi="ar"/>
              </w:rPr>
              <w:t xml:space="preserve"> </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240L</w:t>
            </w:r>
            <w:r w:rsidRPr="00F6656C">
              <w:rPr>
                <w:rFonts w:ascii="Times New Roman" w:eastAsia="宋体" w:hAnsi="Times New Roman" w:cs="Times New Roman" w:hint="eastAsia"/>
                <w:sz w:val="28"/>
                <w:szCs w:val="20"/>
                <w:lang w:bidi="ar"/>
              </w:rPr>
              <w:t>带盖，带轱辘（加强铁芯轮子）把手做防滑设</w:t>
            </w:r>
            <w:r w:rsidRPr="00F6656C">
              <w:rPr>
                <w:rFonts w:ascii="Times New Roman" w:eastAsia="宋体" w:hAnsi="Times New Roman" w:cs="Times New Roman" w:hint="eastAsia"/>
                <w:sz w:val="28"/>
                <w:szCs w:val="20"/>
                <w:lang w:bidi="ar"/>
              </w:rPr>
              <w:lastRenderedPageBreak/>
              <w:t>计，按照全国垃圾分类图案喷绘</w:t>
            </w:r>
            <w:r w:rsidRPr="00F6656C">
              <w:rPr>
                <w:rFonts w:ascii="Times New Roman" w:eastAsia="宋体" w:hAnsi="Times New Roman" w:cs="Times New Roman" w:hint="eastAsia"/>
                <w:sz w:val="28"/>
                <w:szCs w:val="20"/>
                <w:lang w:bidi="ar"/>
              </w:rPr>
              <w:t xml:space="preserve"> </w:t>
            </w:r>
            <w:r w:rsidRPr="00F6656C">
              <w:rPr>
                <w:rFonts w:ascii="Times New Roman" w:eastAsia="宋体" w:hAnsi="Times New Roman" w:cs="Times New Roman" w:hint="eastAsia"/>
                <w:sz w:val="28"/>
                <w:szCs w:val="20"/>
                <w:lang w:bidi="ar"/>
              </w:rPr>
              <w:t>定制其他垃圾图案。桶壁厚度不低于</w:t>
            </w:r>
            <w:r w:rsidRPr="00F6656C">
              <w:rPr>
                <w:rFonts w:ascii="Times New Roman" w:eastAsia="宋体" w:hAnsi="Times New Roman" w:cs="Times New Roman" w:hint="eastAsia"/>
                <w:sz w:val="28"/>
                <w:szCs w:val="20"/>
                <w:lang w:bidi="ar"/>
              </w:rPr>
              <w:t>6.5mm</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环保熟料，坚固，韧性好，抗压耐摔，不含有害物质，不含再生料。</w:t>
            </w:r>
            <w:proofErr w:type="gramStart"/>
            <w:r w:rsidRPr="00F6656C">
              <w:rPr>
                <w:rFonts w:ascii="Times New Roman" w:eastAsia="宋体" w:hAnsi="Times New Roman" w:cs="Times New Roman" w:hint="eastAsia"/>
                <w:sz w:val="28"/>
                <w:szCs w:val="20"/>
                <w:lang w:bidi="ar"/>
              </w:rPr>
              <w:t>桶身多处</w:t>
            </w:r>
            <w:proofErr w:type="gramEnd"/>
            <w:r w:rsidRPr="00F6656C">
              <w:rPr>
                <w:rFonts w:ascii="Times New Roman" w:eastAsia="宋体" w:hAnsi="Times New Roman" w:cs="Times New Roman" w:hint="eastAsia"/>
                <w:sz w:val="28"/>
                <w:szCs w:val="20"/>
                <w:lang w:bidi="ar"/>
              </w:rPr>
              <w:t>设计网状加强筋，底部设有加强筋。</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用途：其他垃圾</w:t>
            </w:r>
          </w:p>
        </w:tc>
        <w:tc>
          <w:tcPr>
            <w:tcW w:w="567" w:type="dxa"/>
            <w:hideMark/>
          </w:tcPr>
          <w:p w14:paraId="4F102F50"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lastRenderedPageBreak/>
              <w:t>套</w:t>
            </w:r>
          </w:p>
        </w:tc>
        <w:tc>
          <w:tcPr>
            <w:tcW w:w="709" w:type="dxa"/>
            <w:hideMark/>
          </w:tcPr>
          <w:p w14:paraId="3AF40002"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5 </w:t>
            </w:r>
          </w:p>
        </w:tc>
        <w:tc>
          <w:tcPr>
            <w:tcW w:w="641" w:type="dxa"/>
            <w:hideMark/>
          </w:tcPr>
          <w:p w14:paraId="3DB119E7"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10</w:t>
            </w:r>
          </w:p>
        </w:tc>
        <w:tc>
          <w:tcPr>
            <w:tcW w:w="776" w:type="dxa"/>
            <w:hideMark/>
          </w:tcPr>
          <w:p w14:paraId="4E3B9034"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c>
          <w:tcPr>
            <w:tcW w:w="4702" w:type="dxa"/>
            <w:noWrap/>
            <w:hideMark/>
          </w:tcPr>
          <w:p w14:paraId="5E17FA33"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r>
      <w:tr w:rsidR="00F6656C" w:rsidRPr="00F6656C" w14:paraId="6211655A" w14:textId="77777777" w:rsidTr="00F6656C">
        <w:trPr>
          <w:divId w:val="822505024"/>
          <w:trHeight w:val="1116"/>
          <w:jc w:val="center"/>
        </w:trPr>
        <w:tc>
          <w:tcPr>
            <w:tcW w:w="562" w:type="dxa"/>
            <w:hideMark/>
          </w:tcPr>
          <w:p w14:paraId="16EAF4B8"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17</w:t>
            </w:r>
          </w:p>
        </w:tc>
        <w:tc>
          <w:tcPr>
            <w:tcW w:w="1618" w:type="dxa"/>
            <w:hideMark/>
          </w:tcPr>
          <w:p w14:paraId="4EBAFA0E"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垃圾桶</w:t>
            </w:r>
            <w:r w:rsidRPr="00F6656C">
              <w:rPr>
                <w:rFonts w:ascii="Times New Roman" w:eastAsia="宋体" w:hAnsi="Times New Roman" w:cs="Times New Roman" w:hint="eastAsia"/>
                <w:sz w:val="28"/>
                <w:szCs w:val="20"/>
                <w:lang w:bidi="ar"/>
              </w:rPr>
              <w:t>120L</w:t>
            </w:r>
          </w:p>
        </w:tc>
        <w:tc>
          <w:tcPr>
            <w:tcW w:w="4194" w:type="dxa"/>
            <w:hideMark/>
          </w:tcPr>
          <w:p w14:paraId="7617C24D"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规格：上盖</w:t>
            </w:r>
            <w:r w:rsidRPr="00F6656C">
              <w:rPr>
                <w:rFonts w:ascii="Times New Roman" w:eastAsia="宋体" w:hAnsi="Times New Roman" w:cs="Times New Roman" w:hint="eastAsia"/>
                <w:sz w:val="28"/>
                <w:szCs w:val="20"/>
                <w:lang w:bidi="ar"/>
              </w:rPr>
              <w:t>55*45CM.</w:t>
            </w:r>
            <w:r w:rsidRPr="00F6656C">
              <w:rPr>
                <w:rFonts w:ascii="Times New Roman" w:eastAsia="宋体" w:hAnsi="Times New Roman" w:cs="Times New Roman" w:hint="eastAsia"/>
                <w:sz w:val="28"/>
                <w:szCs w:val="20"/>
                <w:lang w:bidi="ar"/>
              </w:rPr>
              <w:t>高</w:t>
            </w:r>
            <w:r w:rsidRPr="00F6656C">
              <w:rPr>
                <w:rFonts w:ascii="Times New Roman" w:eastAsia="宋体" w:hAnsi="Times New Roman" w:cs="Times New Roman" w:hint="eastAsia"/>
                <w:sz w:val="28"/>
                <w:szCs w:val="20"/>
                <w:lang w:bidi="ar"/>
              </w:rPr>
              <w:t>95CM.</w:t>
            </w:r>
            <w:r w:rsidRPr="00F6656C">
              <w:rPr>
                <w:rFonts w:ascii="Times New Roman" w:eastAsia="宋体" w:hAnsi="Times New Roman" w:cs="Times New Roman" w:hint="eastAsia"/>
                <w:sz w:val="28"/>
                <w:szCs w:val="20"/>
                <w:lang w:bidi="ar"/>
              </w:rPr>
              <w:t>下底</w:t>
            </w:r>
            <w:r w:rsidRPr="00F6656C">
              <w:rPr>
                <w:rFonts w:ascii="Times New Roman" w:eastAsia="宋体" w:hAnsi="Times New Roman" w:cs="Times New Roman" w:hint="eastAsia"/>
                <w:sz w:val="28"/>
                <w:szCs w:val="20"/>
                <w:lang w:bidi="ar"/>
              </w:rPr>
              <w:t>45*45CM.120L</w:t>
            </w:r>
            <w:r w:rsidRPr="00F6656C">
              <w:rPr>
                <w:rFonts w:ascii="Times New Roman" w:eastAsia="宋体" w:hAnsi="Times New Roman" w:cs="Times New Roman" w:hint="eastAsia"/>
                <w:sz w:val="28"/>
                <w:szCs w:val="20"/>
                <w:lang w:bidi="ar"/>
              </w:rPr>
              <w:t>带盖，带轱辘（加强铁芯轮子）把手做防滑设计，按照全国垃圾分类图案喷绘</w:t>
            </w:r>
            <w:r w:rsidRPr="00F6656C">
              <w:rPr>
                <w:rFonts w:ascii="Times New Roman" w:eastAsia="宋体" w:hAnsi="Times New Roman" w:cs="Times New Roman" w:hint="eastAsia"/>
                <w:sz w:val="28"/>
                <w:szCs w:val="20"/>
                <w:lang w:bidi="ar"/>
              </w:rPr>
              <w:t xml:space="preserve"> </w:t>
            </w:r>
            <w:r w:rsidRPr="00F6656C">
              <w:rPr>
                <w:rFonts w:ascii="Times New Roman" w:eastAsia="宋体" w:hAnsi="Times New Roman" w:cs="Times New Roman" w:hint="eastAsia"/>
                <w:sz w:val="28"/>
                <w:szCs w:val="20"/>
                <w:lang w:bidi="ar"/>
              </w:rPr>
              <w:t>定制</w:t>
            </w:r>
            <w:proofErr w:type="gramStart"/>
            <w:r w:rsidRPr="00F6656C">
              <w:rPr>
                <w:rFonts w:ascii="Times New Roman" w:eastAsia="宋体" w:hAnsi="Times New Roman" w:cs="Times New Roman" w:hint="eastAsia"/>
                <w:sz w:val="28"/>
                <w:szCs w:val="20"/>
                <w:lang w:bidi="ar"/>
              </w:rPr>
              <w:t>厨余垃圾</w:t>
            </w:r>
            <w:proofErr w:type="gramEnd"/>
            <w:r w:rsidRPr="00F6656C">
              <w:rPr>
                <w:rFonts w:ascii="Times New Roman" w:eastAsia="宋体" w:hAnsi="Times New Roman" w:cs="Times New Roman" w:hint="eastAsia"/>
                <w:sz w:val="28"/>
                <w:szCs w:val="20"/>
                <w:lang w:bidi="ar"/>
              </w:rPr>
              <w:t>图案。</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环保熟料，坚</w:t>
            </w:r>
            <w:r w:rsidRPr="00F6656C">
              <w:rPr>
                <w:rFonts w:ascii="Times New Roman" w:eastAsia="宋体" w:hAnsi="Times New Roman" w:cs="Times New Roman" w:hint="eastAsia"/>
                <w:sz w:val="28"/>
                <w:szCs w:val="20"/>
                <w:lang w:bidi="ar"/>
              </w:rPr>
              <w:lastRenderedPageBreak/>
              <w:t>固，韧性好，抗压耐摔，不含有害物质，不含再生料。</w:t>
            </w:r>
            <w:proofErr w:type="gramStart"/>
            <w:r w:rsidRPr="00F6656C">
              <w:rPr>
                <w:rFonts w:ascii="Times New Roman" w:eastAsia="宋体" w:hAnsi="Times New Roman" w:cs="Times New Roman" w:hint="eastAsia"/>
                <w:sz w:val="28"/>
                <w:szCs w:val="20"/>
                <w:lang w:bidi="ar"/>
              </w:rPr>
              <w:t>桶身多处</w:t>
            </w:r>
            <w:proofErr w:type="gramEnd"/>
            <w:r w:rsidRPr="00F6656C">
              <w:rPr>
                <w:rFonts w:ascii="Times New Roman" w:eastAsia="宋体" w:hAnsi="Times New Roman" w:cs="Times New Roman" w:hint="eastAsia"/>
                <w:sz w:val="28"/>
                <w:szCs w:val="20"/>
                <w:lang w:bidi="ar"/>
              </w:rPr>
              <w:t>设计网状加强筋，底部设有加强筋。</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w:t>
            </w:r>
            <w:proofErr w:type="gramStart"/>
            <w:r w:rsidRPr="00F6656C">
              <w:rPr>
                <w:rFonts w:ascii="Times New Roman" w:eastAsia="宋体" w:hAnsi="Times New Roman" w:cs="Times New Roman" w:hint="eastAsia"/>
                <w:sz w:val="28"/>
                <w:szCs w:val="20"/>
                <w:lang w:bidi="ar"/>
              </w:rPr>
              <w:t>厨余垃圾</w:t>
            </w:r>
            <w:proofErr w:type="gramEnd"/>
          </w:p>
        </w:tc>
        <w:tc>
          <w:tcPr>
            <w:tcW w:w="567" w:type="dxa"/>
            <w:hideMark/>
          </w:tcPr>
          <w:p w14:paraId="0885EE4D"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lastRenderedPageBreak/>
              <w:t>套</w:t>
            </w:r>
          </w:p>
        </w:tc>
        <w:tc>
          <w:tcPr>
            <w:tcW w:w="709" w:type="dxa"/>
            <w:hideMark/>
          </w:tcPr>
          <w:p w14:paraId="1513A9DC"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5 </w:t>
            </w:r>
          </w:p>
        </w:tc>
        <w:tc>
          <w:tcPr>
            <w:tcW w:w="641" w:type="dxa"/>
            <w:hideMark/>
          </w:tcPr>
          <w:p w14:paraId="2E682501"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10</w:t>
            </w:r>
          </w:p>
        </w:tc>
        <w:tc>
          <w:tcPr>
            <w:tcW w:w="776" w:type="dxa"/>
            <w:hideMark/>
          </w:tcPr>
          <w:p w14:paraId="6C606729"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c>
          <w:tcPr>
            <w:tcW w:w="4702" w:type="dxa"/>
            <w:noWrap/>
            <w:hideMark/>
          </w:tcPr>
          <w:p w14:paraId="49627AE4"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r>
      <w:tr w:rsidR="00F6656C" w:rsidRPr="00F6656C" w14:paraId="23855BD6" w14:textId="77777777" w:rsidTr="00F6656C">
        <w:trPr>
          <w:divId w:val="822505024"/>
          <w:trHeight w:val="1116"/>
          <w:jc w:val="center"/>
        </w:trPr>
        <w:tc>
          <w:tcPr>
            <w:tcW w:w="562" w:type="dxa"/>
            <w:hideMark/>
          </w:tcPr>
          <w:p w14:paraId="506A1672"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18</w:t>
            </w:r>
          </w:p>
        </w:tc>
        <w:tc>
          <w:tcPr>
            <w:tcW w:w="1618" w:type="dxa"/>
            <w:hideMark/>
          </w:tcPr>
          <w:p w14:paraId="10EBEAB5"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垃圾桶小，卫生间</w:t>
            </w:r>
          </w:p>
        </w:tc>
        <w:tc>
          <w:tcPr>
            <w:tcW w:w="4194" w:type="dxa"/>
            <w:hideMark/>
          </w:tcPr>
          <w:p w14:paraId="4597ECAF"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规格：无盖。</w:t>
            </w:r>
            <w:r w:rsidRPr="00F6656C">
              <w:rPr>
                <w:rFonts w:ascii="Times New Roman" w:eastAsia="宋体" w:hAnsi="Times New Roman" w:cs="Times New Roman" w:hint="eastAsia"/>
                <w:sz w:val="28"/>
                <w:szCs w:val="20"/>
                <w:lang w:bidi="ar"/>
              </w:rPr>
              <w:t>35*26*19CM</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环保熟料，不含再生料。</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用途：装垃圾</w:t>
            </w:r>
          </w:p>
        </w:tc>
        <w:tc>
          <w:tcPr>
            <w:tcW w:w="567" w:type="dxa"/>
            <w:hideMark/>
          </w:tcPr>
          <w:p w14:paraId="705FC1A0"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proofErr w:type="gramStart"/>
            <w:r w:rsidRPr="00F6656C">
              <w:rPr>
                <w:rFonts w:ascii="Times New Roman" w:eastAsia="宋体" w:hAnsi="Times New Roman" w:cs="Times New Roman" w:hint="eastAsia"/>
                <w:sz w:val="28"/>
                <w:szCs w:val="20"/>
                <w:lang w:bidi="ar"/>
              </w:rPr>
              <w:t>个</w:t>
            </w:r>
            <w:proofErr w:type="gramEnd"/>
          </w:p>
        </w:tc>
        <w:tc>
          <w:tcPr>
            <w:tcW w:w="709" w:type="dxa"/>
            <w:hideMark/>
          </w:tcPr>
          <w:p w14:paraId="2493FEFA"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4 </w:t>
            </w:r>
          </w:p>
        </w:tc>
        <w:tc>
          <w:tcPr>
            <w:tcW w:w="641" w:type="dxa"/>
            <w:hideMark/>
          </w:tcPr>
          <w:p w14:paraId="5CA98D5E"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4</w:t>
            </w:r>
          </w:p>
        </w:tc>
        <w:tc>
          <w:tcPr>
            <w:tcW w:w="776" w:type="dxa"/>
            <w:hideMark/>
          </w:tcPr>
          <w:p w14:paraId="6FA1331A"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c>
          <w:tcPr>
            <w:tcW w:w="4702" w:type="dxa"/>
            <w:noWrap/>
            <w:hideMark/>
          </w:tcPr>
          <w:p w14:paraId="16325220"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r>
      <w:tr w:rsidR="00F6656C" w:rsidRPr="00F6656C" w14:paraId="6FDE2539" w14:textId="77777777" w:rsidTr="00F6656C">
        <w:trPr>
          <w:divId w:val="822505024"/>
          <w:trHeight w:val="1116"/>
          <w:jc w:val="center"/>
        </w:trPr>
        <w:tc>
          <w:tcPr>
            <w:tcW w:w="562" w:type="dxa"/>
            <w:hideMark/>
          </w:tcPr>
          <w:p w14:paraId="4E20DBC9"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19</w:t>
            </w:r>
          </w:p>
        </w:tc>
        <w:tc>
          <w:tcPr>
            <w:tcW w:w="1618" w:type="dxa"/>
            <w:hideMark/>
          </w:tcPr>
          <w:p w14:paraId="5D9C8CF4"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垃圾桶小，公共区域</w:t>
            </w:r>
          </w:p>
        </w:tc>
        <w:tc>
          <w:tcPr>
            <w:tcW w:w="4194" w:type="dxa"/>
            <w:hideMark/>
          </w:tcPr>
          <w:p w14:paraId="59D84BCC"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规格：带盖，脚踏。</w:t>
            </w:r>
            <w:r w:rsidRPr="00F6656C">
              <w:rPr>
                <w:rFonts w:ascii="Times New Roman" w:eastAsia="宋体" w:hAnsi="Times New Roman" w:cs="Times New Roman" w:hint="eastAsia"/>
                <w:sz w:val="28"/>
                <w:szCs w:val="20"/>
                <w:lang w:bidi="ar"/>
              </w:rPr>
              <w:t>35*26*19CM</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环保熟料，不含再生料。</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用途：装垃圾</w:t>
            </w:r>
          </w:p>
        </w:tc>
        <w:tc>
          <w:tcPr>
            <w:tcW w:w="567" w:type="dxa"/>
            <w:hideMark/>
          </w:tcPr>
          <w:p w14:paraId="59E0C52C"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套</w:t>
            </w:r>
          </w:p>
        </w:tc>
        <w:tc>
          <w:tcPr>
            <w:tcW w:w="709" w:type="dxa"/>
            <w:hideMark/>
          </w:tcPr>
          <w:p w14:paraId="1EF910B0"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10 </w:t>
            </w:r>
          </w:p>
        </w:tc>
        <w:tc>
          <w:tcPr>
            <w:tcW w:w="641" w:type="dxa"/>
            <w:hideMark/>
          </w:tcPr>
          <w:p w14:paraId="5401F266"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10</w:t>
            </w:r>
          </w:p>
        </w:tc>
        <w:tc>
          <w:tcPr>
            <w:tcW w:w="776" w:type="dxa"/>
            <w:hideMark/>
          </w:tcPr>
          <w:p w14:paraId="69BD1150"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c>
          <w:tcPr>
            <w:tcW w:w="4702" w:type="dxa"/>
            <w:noWrap/>
            <w:hideMark/>
          </w:tcPr>
          <w:p w14:paraId="154E173C"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r>
      <w:tr w:rsidR="00F6656C" w:rsidRPr="00F6656C" w14:paraId="664E8A17" w14:textId="77777777" w:rsidTr="00F6656C">
        <w:trPr>
          <w:divId w:val="822505024"/>
          <w:trHeight w:val="1488"/>
          <w:jc w:val="center"/>
        </w:trPr>
        <w:tc>
          <w:tcPr>
            <w:tcW w:w="562" w:type="dxa"/>
            <w:hideMark/>
          </w:tcPr>
          <w:p w14:paraId="3846E009"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20</w:t>
            </w:r>
          </w:p>
        </w:tc>
        <w:tc>
          <w:tcPr>
            <w:tcW w:w="1618" w:type="dxa"/>
            <w:hideMark/>
          </w:tcPr>
          <w:p w14:paraId="120D9B81"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餐具箱和盖</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蓝色</w:t>
            </w:r>
          </w:p>
        </w:tc>
        <w:tc>
          <w:tcPr>
            <w:tcW w:w="4194" w:type="dxa"/>
            <w:hideMark/>
          </w:tcPr>
          <w:p w14:paraId="2F135C5C"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w:t>
            </w:r>
            <w:r w:rsidRPr="00F6656C">
              <w:rPr>
                <w:rFonts w:ascii="Times New Roman" w:eastAsia="宋体" w:hAnsi="Times New Roman" w:cs="Times New Roman" w:hint="eastAsia"/>
                <w:sz w:val="28"/>
                <w:szCs w:val="20"/>
                <w:lang w:bidi="ar"/>
              </w:rPr>
              <w:t>545*420*180</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MM</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环保熟料，坚</w:t>
            </w:r>
            <w:r w:rsidRPr="00F6656C">
              <w:rPr>
                <w:rFonts w:ascii="Times New Roman" w:eastAsia="宋体" w:hAnsi="Times New Roman" w:cs="Times New Roman" w:hint="eastAsia"/>
                <w:sz w:val="28"/>
                <w:szCs w:val="20"/>
                <w:lang w:bidi="ar"/>
              </w:rPr>
              <w:lastRenderedPageBreak/>
              <w:t>固，韧性好，抗压耐摔，不含有害物质，不含再生料，底部密集加强筋，内壁有加强筋设计。堆叠设计。耐高低温。承重不低于</w:t>
            </w:r>
            <w:r w:rsidRPr="00F6656C">
              <w:rPr>
                <w:rFonts w:ascii="Times New Roman" w:eastAsia="宋体" w:hAnsi="Times New Roman" w:cs="Times New Roman" w:hint="eastAsia"/>
                <w:sz w:val="28"/>
                <w:szCs w:val="20"/>
                <w:lang w:bidi="ar"/>
              </w:rPr>
              <w:t>10kg</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用途：装餐具</w:t>
            </w:r>
          </w:p>
        </w:tc>
        <w:tc>
          <w:tcPr>
            <w:tcW w:w="567" w:type="dxa"/>
            <w:hideMark/>
          </w:tcPr>
          <w:p w14:paraId="14CB0D9E"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lastRenderedPageBreak/>
              <w:t>套</w:t>
            </w:r>
          </w:p>
        </w:tc>
        <w:tc>
          <w:tcPr>
            <w:tcW w:w="709" w:type="dxa"/>
            <w:hideMark/>
          </w:tcPr>
          <w:p w14:paraId="4CD611DB"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15 </w:t>
            </w:r>
          </w:p>
        </w:tc>
        <w:tc>
          <w:tcPr>
            <w:tcW w:w="641" w:type="dxa"/>
            <w:hideMark/>
          </w:tcPr>
          <w:p w14:paraId="4B77E5E2"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25</w:t>
            </w:r>
          </w:p>
        </w:tc>
        <w:tc>
          <w:tcPr>
            <w:tcW w:w="776" w:type="dxa"/>
            <w:hideMark/>
          </w:tcPr>
          <w:p w14:paraId="51BAFB72"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洁净餐具</w:t>
            </w:r>
            <w:r w:rsidRPr="00F6656C">
              <w:rPr>
                <w:rFonts w:ascii="Times New Roman" w:eastAsia="宋体" w:hAnsi="Times New Roman" w:cs="Times New Roman" w:hint="eastAsia"/>
                <w:sz w:val="28"/>
                <w:szCs w:val="20"/>
                <w:lang w:bidi="ar"/>
              </w:rPr>
              <w:lastRenderedPageBreak/>
              <w:t>周转箱</w:t>
            </w:r>
          </w:p>
        </w:tc>
        <w:tc>
          <w:tcPr>
            <w:tcW w:w="4702" w:type="dxa"/>
            <w:noWrap/>
            <w:hideMark/>
          </w:tcPr>
          <w:p w14:paraId="0D4D3748"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lastRenderedPageBreak/>
              <w:t xml:space="preserve">　</w:t>
            </w:r>
          </w:p>
        </w:tc>
      </w:tr>
      <w:tr w:rsidR="00F6656C" w:rsidRPr="00F6656C" w14:paraId="0DBC06DC" w14:textId="77777777" w:rsidTr="00F6656C">
        <w:trPr>
          <w:divId w:val="822505024"/>
          <w:trHeight w:val="1488"/>
          <w:jc w:val="center"/>
        </w:trPr>
        <w:tc>
          <w:tcPr>
            <w:tcW w:w="562" w:type="dxa"/>
            <w:hideMark/>
          </w:tcPr>
          <w:p w14:paraId="6E147263"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21</w:t>
            </w:r>
          </w:p>
        </w:tc>
        <w:tc>
          <w:tcPr>
            <w:tcW w:w="1618" w:type="dxa"/>
            <w:hideMark/>
          </w:tcPr>
          <w:p w14:paraId="21753E99"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餐具箱和盖</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白色</w:t>
            </w:r>
          </w:p>
        </w:tc>
        <w:tc>
          <w:tcPr>
            <w:tcW w:w="4194" w:type="dxa"/>
            <w:hideMark/>
          </w:tcPr>
          <w:p w14:paraId="29EF2629"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w:t>
            </w:r>
            <w:r w:rsidRPr="00F6656C">
              <w:rPr>
                <w:rFonts w:ascii="Times New Roman" w:eastAsia="宋体" w:hAnsi="Times New Roman" w:cs="Times New Roman" w:hint="eastAsia"/>
                <w:sz w:val="28"/>
                <w:szCs w:val="20"/>
                <w:lang w:bidi="ar"/>
              </w:rPr>
              <w:t>545*420*180</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MM</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环保熟料，坚固，韧性好，抗压耐摔，不含有害物质，不含再生料，底部密集加强筋，列阵式内壁加强。堆叠设计。耐高低温。承重不低于</w:t>
            </w:r>
            <w:r w:rsidRPr="00F6656C">
              <w:rPr>
                <w:rFonts w:ascii="Times New Roman" w:eastAsia="宋体" w:hAnsi="Times New Roman" w:cs="Times New Roman" w:hint="eastAsia"/>
                <w:sz w:val="28"/>
                <w:szCs w:val="20"/>
                <w:lang w:bidi="ar"/>
              </w:rPr>
              <w:t>10kg</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用途：装餐具</w:t>
            </w:r>
          </w:p>
        </w:tc>
        <w:tc>
          <w:tcPr>
            <w:tcW w:w="567" w:type="dxa"/>
            <w:hideMark/>
          </w:tcPr>
          <w:p w14:paraId="5697BDAC"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套</w:t>
            </w:r>
          </w:p>
        </w:tc>
        <w:tc>
          <w:tcPr>
            <w:tcW w:w="709" w:type="dxa"/>
            <w:hideMark/>
          </w:tcPr>
          <w:p w14:paraId="165453F7"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20 </w:t>
            </w:r>
          </w:p>
        </w:tc>
        <w:tc>
          <w:tcPr>
            <w:tcW w:w="641" w:type="dxa"/>
            <w:hideMark/>
          </w:tcPr>
          <w:p w14:paraId="3C25F476"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50</w:t>
            </w:r>
          </w:p>
        </w:tc>
        <w:tc>
          <w:tcPr>
            <w:tcW w:w="776" w:type="dxa"/>
            <w:hideMark/>
          </w:tcPr>
          <w:p w14:paraId="17202285"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餐具周转箱</w:t>
            </w:r>
          </w:p>
        </w:tc>
        <w:tc>
          <w:tcPr>
            <w:tcW w:w="4702" w:type="dxa"/>
            <w:noWrap/>
            <w:hideMark/>
          </w:tcPr>
          <w:p w14:paraId="46D8FF04"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r>
      <w:tr w:rsidR="00F6656C" w:rsidRPr="00F6656C" w14:paraId="5AEA320C" w14:textId="77777777" w:rsidTr="00F6656C">
        <w:trPr>
          <w:divId w:val="822505024"/>
          <w:trHeight w:val="1488"/>
          <w:jc w:val="center"/>
        </w:trPr>
        <w:tc>
          <w:tcPr>
            <w:tcW w:w="562" w:type="dxa"/>
            <w:hideMark/>
          </w:tcPr>
          <w:p w14:paraId="015FE790"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lastRenderedPageBreak/>
              <w:t>22</w:t>
            </w:r>
          </w:p>
        </w:tc>
        <w:tc>
          <w:tcPr>
            <w:tcW w:w="1618" w:type="dxa"/>
            <w:hideMark/>
          </w:tcPr>
          <w:p w14:paraId="57433748"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玻璃杯周转沥水箱</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灰色</w:t>
            </w:r>
          </w:p>
        </w:tc>
        <w:tc>
          <w:tcPr>
            <w:tcW w:w="4194" w:type="dxa"/>
            <w:hideMark/>
          </w:tcPr>
          <w:p w14:paraId="48ACB94C"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规格：</w:t>
            </w:r>
            <w:r w:rsidRPr="00F6656C">
              <w:rPr>
                <w:rFonts w:ascii="Times New Roman" w:eastAsia="宋体" w:hAnsi="Times New Roman" w:cs="Times New Roman" w:hint="eastAsia"/>
                <w:sz w:val="28"/>
                <w:szCs w:val="20"/>
                <w:lang w:bidi="ar"/>
              </w:rPr>
              <w:t>480*480*140</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t>MM</w:t>
            </w:r>
            <w:r w:rsidRPr="00F6656C">
              <w:rPr>
                <w:rFonts w:ascii="Times New Roman" w:eastAsia="宋体" w:hAnsi="Times New Roman" w:cs="Times New Roman" w:hint="eastAsia"/>
                <w:sz w:val="28"/>
                <w:szCs w:val="20"/>
                <w:lang w:bidi="ar"/>
              </w:rPr>
              <w:t>）</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材质：全新</w:t>
            </w:r>
            <w:r w:rsidRPr="00F6656C">
              <w:rPr>
                <w:rFonts w:ascii="Times New Roman" w:eastAsia="宋体" w:hAnsi="Times New Roman" w:cs="Times New Roman" w:hint="eastAsia"/>
                <w:sz w:val="28"/>
                <w:szCs w:val="20"/>
                <w:lang w:bidi="ar"/>
              </w:rPr>
              <w:t>HDPE</w:t>
            </w:r>
            <w:r w:rsidRPr="00F6656C">
              <w:rPr>
                <w:rFonts w:ascii="Times New Roman" w:eastAsia="宋体" w:hAnsi="Times New Roman" w:cs="Times New Roman" w:hint="eastAsia"/>
                <w:sz w:val="28"/>
                <w:szCs w:val="20"/>
                <w:lang w:bidi="ar"/>
              </w:rPr>
              <w:t>环保熟料，坚固，韧性好，抗压耐摔，不含有害物质，不含再生料，底部密集加强筋，列阵式内壁加强。堆叠设计。耐高低温。承重不低于</w:t>
            </w:r>
            <w:r w:rsidRPr="00F6656C">
              <w:rPr>
                <w:rFonts w:ascii="Times New Roman" w:eastAsia="宋体" w:hAnsi="Times New Roman" w:cs="Times New Roman" w:hint="eastAsia"/>
                <w:sz w:val="28"/>
                <w:szCs w:val="20"/>
                <w:lang w:bidi="ar"/>
              </w:rPr>
              <w:t>10kg</w:t>
            </w:r>
            <w:r w:rsidRPr="00F6656C">
              <w:rPr>
                <w:rFonts w:ascii="Times New Roman" w:eastAsia="宋体" w:hAnsi="Times New Roman" w:cs="Times New Roman" w:hint="eastAsia"/>
                <w:sz w:val="28"/>
                <w:szCs w:val="20"/>
                <w:lang w:bidi="ar"/>
              </w:rPr>
              <w:br/>
            </w:r>
            <w:r w:rsidRPr="00F6656C">
              <w:rPr>
                <w:rFonts w:ascii="Times New Roman" w:eastAsia="宋体" w:hAnsi="Times New Roman" w:cs="Times New Roman" w:hint="eastAsia"/>
                <w:sz w:val="28"/>
                <w:szCs w:val="20"/>
                <w:lang w:bidi="ar"/>
              </w:rPr>
              <w:t>用途：</w:t>
            </w:r>
          </w:p>
        </w:tc>
        <w:tc>
          <w:tcPr>
            <w:tcW w:w="567" w:type="dxa"/>
            <w:hideMark/>
          </w:tcPr>
          <w:p w14:paraId="254D6C62"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套</w:t>
            </w:r>
          </w:p>
        </w:tc>
        <w:tc>
          <w:tcPr>
            <w:tcW w:w="709" w:type="dxa"/>
            <w:hideMark/>
          </w:tcPr>
          <w:p w14:paraId="2643A1ED"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10 </w:t>
            </w:r>
          </w:p>
        </w:tc>
        <w:tc>
          <w:tcPr>
            <w:tcW w:w="641" w:type="dxa"/>
            <w:hideMark/>
          </w:tcPr>
          <w:p w14:paraId="0BA7CF07"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15</w:t>
            </w:r>
          </w:p>
        </w:tc>
        <w:tc>
          <w:tcPr>
            <w:tcW w:w="776" w:type="dxa"/>
            <w:hideMark/>
          </w:tcPr>
          <w:p w14:paraId="3FBDEF6C"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洁净玻璃杯周转箱</w:t>
            </w:r>
            <w:r w:rsidRPr="00F6656C">
              <w:rPr>
                <w:rFonts w:ascii="Times New Roman" w:eastAsia="宋体" w:hAnsi="Times New Roman" w:cs="Times New Roman" w:hint="eastAsia"/>
                <w:sz w:val="28"/>
                <w:szCs w:val="20"/>
                <w:lang w:bidi="ar"/>
              </w:rPr>
              <w:t>6*6</w:t>
            </w:r>
            <w:r w:rsidRPr="00F6656C">
              <w:rPr>
                <w:rFonts w:ascii="Times New Roman" w:eastAsia="宋体" w:hAnsi="Times New Roman" w:cs="Times New Roman" w:hint="eastAsia"/>
                <w:sz w:val="28"/>
                <w:szCs w:val="20"/>
                <w:lang w:bidi="ar"/>
              </w:rPr>
              <w:t>孔</w:t>
            </w:r>
          </w:p>
        </w:tc>
        <w:tc>
          <w:tcPr>
            <w:tcW w:w="4702" w:type="dxa"/>
            <w:noWrap/>
            <w:hideMark/>
          </w:tcPr>
          <w:p w14:paraId="7496DEB1"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r>
      <w:tr w:rsidR="00F6656C" w:rsidRPr="00F6656C" w14:paraId="75B412E0" w14:textId="77777777" w:rsidTr="00F6656C">
        <w:trPr>
          <w:divId w:val="822505024"/>
          <w:trHeight w:val="504"/>
          <w:jc w:val="center"/>
        </w:trPr>
        <w:tc>
          <w:tcPr>
            <w:tcW w:w="562" w:type="dxa"/>
            <w:hideMark/>
          </w:tcPr>
          <w:p w14:paraId="658ED90A" w14:textId="77777777" w:rsidR="00F6656C" w:rsidRPr="00F6656C" w:rsidRDefault="00F6656C" w:rsidP="00F6656C">
            <w:pPr>
              <w:widowControl/>
              <w:spacing w:line="520" w:lineRule="exact"/>
              <w:rPr>
                <w:rFonts w:ascii="Times New Roman" w:eastAsia="宋体" w:hAnsi="Times New Roman" w:cs="Times New Roman"/>
                <w:sz w:val="28"/>
                <w:szCs w:val="20"/>
                <w:lang w:bidi="ar"/>
              </w:rPr>
            </w:pPr>
            <w:r w:rsidRPr="00F6656C">
              <w:rPr>
                <w:rFonts w:ascii="Times New Roman" w:eastAsia="宋体" w:hAnsi="Times New Roman" w:cs="Times New Roman" w:hint="eastAsia"/>
                <w:sz w:val="28"/>
                <w:szCs w:val="20"/>
                <w:lang w:bidi="ar"/>
              </w:rPr>
              <w:t xml:space="preserve">　</w:t>
            </w:r>
          </w:p>
        </w:tc>
        <w:tc>
          <w:tcPr>
            <w:tcW w:w="7729" w:type="dxa"/>
            <w:gridSpan w:val="5"/>
            <w:hideMark/>
          </w:tcPr>
          <w:p w14:paraId="342936F1" w14:textId="77777777" w:rsidR="00F6656C" w:rsidRPr="00F6656C" w:rsidRDefault="00F6656C" w:rsidP="00F6656C">
            <w:pPr>
              <w:widowControl/>
              <w:spacing w:line="520" w:lineRule="exact"/>
              <w:rPr>
                <w:rFonts w:ascii="Times New Roman" w:eastAsia="宋体" w:hAnsi="Times New Roman" w:cs="Times New Roman"/>
                <w:b/>
                <w:bCs/>
                <w:sz w:val="28"/>
                <w:szCs w:val="20"/>
                <w:lang w:bidi="ar"/>
              </w:rPr>
            </w:pPr>
            <w:r w:rsidRPr="00F6656C">
              <w:rPr>
                <w:rFonts w:ascii="Times New Roman" w:eastAsia="宋体" w:hAnsi="Times New Roman" w:cs="Times New Roman" w:hint="eastAsia"/>
                <w:b/>
                <w:bCs/>
                <w:sz w:val="28"/>
                <w:szCs w:val="20"/>
                <w:lang w:bidi="ar"/>
              </w:rPr>
              <w:t>注</w:t>
            </w:r>
          </w:p>
        </w:tc>
        <w:tc>
          <w:tcPr>
            <w:tcW w:w="776" w:type="dxa"/>
            <w:hideMark/>
          </w:tcPr>
          <w:p w14:paraId="2C2D7B04" w14:textId="77777777" w:rsidR="00F6656C" w:rsidRPr="00F6656C" w:rsidRDefault="00F6656C" w:rsidP="00F6656C">
            <w:pPr>
              <w:widowControl/>
              <w:spacing w:line="520" w:lineRule="exact"/>
              <w:rPr>
                <w:rFonts w:ascii="Times New Roman" w:eastAsia="宋体" w:hAnsi="Times New Roman" w:cs="Times New Roman"/>
                <w:b/>
                <w:bCs/>
                <w:kern w:val="0"/>
                <w:sz w:val="20"/>
                <w:szCs w:val="20"/>
              </w:rPr>
            </w:pPr>
            <w:r w:rsidRPr="00F6656C">
              <w:rPr>
                <w:rFonts w:ascii="Times New Roman" w:eastAsia="宋体" w:hAnsi="Times New Roman" w:cs="Times New Roman" w:hint="eastAsia"/>
                <w:b/>
                <w:bCs/>
                <w:sz w:val="28"/>
                <w:szCs w:val="20"/>
                <w:lang w:bidi="ar"/>
              </w:rPr>
              <w:t>5</w:t>
            </w:r>
            <w:r w:rsidRPr="00F6656C">
              <w:rPr>
                <w:rFonts w:ascii="Times New Roman" w:eastAsia="宋体" w:hAnsi="Times New Roman" w:cs="Times New Roman" w:hint="eastAsia"/>
                <w:b/>
                <w:bCs/>
                <w:sz w:val="28"/>
                <w:szCs w:val="20"/>
                <w:lang w:bidi="ar"/>
              </w:rPr>
              <w:t>种颜色以供选择</w:t>
            </w:r>
          </w:p>
        </w:tc>
        <w:tc>
          <w:tcPr>
            <w:tcW w:w="4702" w:type="dxa"/>
            <w:noWrap/>
            <w:hideMark/>
          </w:tcPr>
          <w:p w14:paraId="67D51C85" w14:textId="77777777" w:rsidR="00F6656C" w:rsidRPr="00F6656C" w:rsidRDefault="00F6656C" w:rsidP="00F6656C">
            <w:pPr>
              <w:widowControl/>
              <w:spacing w:line="520" w:lineRule="exact"/>
              <w:rPr>
                <w:rFonts w:ascii="Times New Roman" w:eastAsia="宋体" w:hAnsi="Times New Roman" w:cs="Times New Roman"/>
                <w:b/>
                <w:bCs/>
                <w:sz w:val="28"/>
                <w:szCs w:val="20"/>
                <w:lang w:bidi="ar"/>
              </w:rPr>
            </w:pPr>
          </w:p>
        </w:tc>
      </w:tr>
    </w:tbl>
    <w:p w14:paraId="08ECE94C" w14:textId="5A6115F3" w:rsidR="005B13B7" w:rsidRDefault="00DC7E5D">
      <w:pPr>
        <w:widowControl/>
        <w:spacing w:line="520" w:lineRule="exact"/>
        <w:rPr>
          <w:rFonts w:ascii="Times New Roman" w:eastAsia="宋体" w:hAnsi="Times New Roman" w:cs="Times New Roman"/>
          <w:sz w:val="28"/>
          <w:szCs w:val="20"/>
          <w:lang w:bidi="ar"/>
        </w:rPr>
        <w:sectPr w:rsidR="005B13B7">
          <w:pgSz w:w="16840" w:h="11910" w:orient="landscape"/>
          <w:pgMar w:top="2098" w:right="1474" w:bottom="1984" w:left="1587" w:header="650" w:footer="1619" w:gutter="0"/>
          <w:cols w:space="425"/>
          <w:docGrid w:type="lines" w:linePitch="312"/>
        </w:sectPr>
      </w:pPr>
      <w:r>
        <w:rPr>
          <w:rFonts w:ascii="Times New Roman" w:eastAsia="宋体" w:hAnsi="Times New Roman" w:cs="Times New Roman"/>
          <w:sz w:val="28"/>
          <w:szCs w:val="20"/>
          <w:lang w:bidi="ar"/>
        </w:rPr>
        <w:fldChar w:fldCharType="end"/>
      </w:r>
    </w:p>
    <w:p w14:paraId="03BEAD8E" w14:textId="77777777" w:rsidR="005B13B7" w:rsidRDefault="00000000">
      <w:pPr>
        <w:pStyle w:val="2"/>
        <w:widowControl/>
        <w:spacing w:line="520" w:lineRule="exact"/>
        <w:ind w:firstLine="0"/>
        <w:jc w:val="center"/>
        <w:rPr>
          <w:rFonts w:ascii="仿宋_GB2312" w:eastAsia="仿宋_GB2312" w:hAnsi="仿宋" w:cs="仿宋_GB2312" w:hint="eastAsia"/>
          <w:b/>
          <w:sz w:val="32"/>
          <w:szCs w:val="32"/>
        </w:rPr>
      </w:pPr>
      <w:r>
        <w:rPr>
          <w:rFonts w:ascii="仿宋_GB2312" w:eastAsia="仿宋_GB2312" w:hAnsi="仿宋" w:cs="仿宋_GB2312" w:hint="eastAsia"/>
          <w:b/>
          <w:sz w:val="32"/>
          <w:szCs w:val="32"/>
        </w:rPr>
        <w:lastRenderedPageBreak/>
        <w:t>八、产品报价单</w:t>
      </w:r>
    </w:p>
    <w:p w14:paraId="4514C2C1" w14:textId="77777777" w:rsidR="005B13B7" w:rsidRDefault="00000000">
      <w:pPr>
        <w:spacing w:line="520" w:lineRule="exact"/>
        <w:jc w:val="center"/>
        <w:rPr>
          <w:rFonts w:ascii="仿宋_GB2312" w:eastAsia="仿宋_GB2312"/>
          <w:sz w:val="32"/>
          <w:szCs w:val="32"/>
        </w:rPr>
      </w:pPr>
      <w:bookmarkStart w:id="1" w:name="_Toc14819"/>
      <w:bookmarkStart w:id="2" w:name="_Toc3140"/>
      <w:r>
        <w:rPr>
          <w:rFonts w:ascii="仿宋_GB2312" w:eastAsia="仿宋_GB2312" w:hint="eastAsia"/>
          <w:sz w:val="32"/>
          <w:szCs w:val="32"/>
        </w:rPr>
        <w:t>（按招募方格式版本提供报价）</w:t>
      </w:r>
      <w:bookmarkEnd w:id="1"/>
      <w:bookmarkEnd w:id="2"/>
    </w:p>
    <w:p w14:paraId="4880395C" w14:textId="77777777" w:rsidR="005B13B7" w:rsidRDefault="005B13B7">
      <w:pPr>
        <w:pStyle w:val="aa"/>
        <w:widowControl/>
        <w:ind w:left="63" w:right="63" w:firstLine="210"/>
      </w:pPr>
    </w:p>
    <w:p w14:paraId="68D5010E" w14:textId="019EDCB4" w:rsidR="005B13B7" w:rsidRPr="00D967A0" w:rsidRDefault="00D967A0" w:rsidP="00D967A0">
      <w:pPr>
        <w:spacing w:line="520" w:lineRule="exact"/>
        <w:jc w:val="left"/>
        <w:rPr>
          <w:rFonts w:ascii="仿宋_GB2312" w:eastAsia="仿宋_GB2312"/>
          <w:sz w:val="32"/>
          <w:szCs w:val="32"/>
        </w:rPr>
      </w:pPr>
      <w:r w:rsidRPr="00D967A0">
        <w:rPr>
          <w:rFonts w:ascii="仿宋_GB2312" w:eastAsia="仿宋_GB2312" w:hint="eastAsia"/>
          <w:sz w:val="32"/>
          <w:szCs w:val="32"/>
        </w:rPr>
        <w:t>详见附件2</w:t>
      </w:r>
    </w:p>
    <w:p w14:paraId="0F913DD4" w14:textId="77777777" w:rsidR="00D967A0" w:rsidRPr="00D967A0" w:rsidRDefault="00D967A0" w:rsidP="00D967A0">
      <w:pPr>
        <w:spacing w:line="520" w:lineRule="exact"/>
        <w:jc w:val="left"/>
        <w:rPr>
          <w:rFonts w:ascii="仿宋_GB2312" w:eastAsia="仿宋_GB2312"/>
          <w:sz w:val="32"/>
          <w:szCs w:val="32"/>
        </w:rPr>
      </w:pPr>
    </w:p>
    <w:p w14:paraId="0D4E0C3D" w14:textId="64E1FE99" w:rsidR="00D967A0" w:rsidRPr="00D967A0" w:rsidRDefault="00D967A0" w:rsidP="00D967A0">
      <w:pPr>
        <w:spacing w:line="520" w:lineRule="exact"/>
        <w:jc w:val="left"/>
        <w:rPr>
          <w:rFonts w:ascii="仿宋_GB2312" w:eastAsia="仿宋_GB2312"/>
          <w:sz w:val="32"/>
          <w:szCs w:val="32"/>
        </w:rPr>
      </w:pPr>
      <w:r w:rsidRPr="00D967A0">
        <w:rPr>
          <w:rFonts w:ascii="仿宋_GB2312" w:eastAsia="仿宋_GB2312" w:hint="eastAsia"/>
          <w:sz w:val="32"/>
          <w:szCs w:val="32"/>
        </w:rPr>
        <w:t>报价资料包括：“</w:t>
      </w:r>
      <w:r w:rsidR="004D473F" w:rsidRPr="004D473F">
        <w:rPr>
          <w:rFonts w:ascii="仿宋_GB2312" w:eastAsia="仿宋_GB2312" w:hint="eastAsia"/>
          <w:sz w:val="32"/>
          <w:szCs w:val="32"/>
        </w:rPr>
        <w:t>XX公司产品报价单</w:t>
      </w:r>
      <w:r w:rsidRPr="00D967A0">
        <w:rPr>
          <w:rFonts w:ascii="仿宋_GB2312" w:eastAsia="仿宋_GB2312" w:hint="eastAsia"/>
          <w:sz w:val="32"/>
          <w:szCs w:val="32"/>
        </w:rPr>
        <w:t>（pdf）”、“XX公司产品报价单（excel）”，</w:t>
      </w:r>
      <w:r w:rsidR="004D473F">
        <w:rPr>
          <w:rFonts w:ascii="仿宋_GB2312" w:eastAsia="仿宋_GB2312" w:hint="eastAsia"/>
          <w:sz w:val="32"/>
          <w:szCs w:val="32"/>
        </w:rPr>
        <w:t>加盖公章，法人签字，</w:t>
      </w:r>
      <w:r w:rsidRPr="00D967A0">
        <w:rPr>
          <w:rFonts w:ascii="仿宋_GB2312" w:eastAsia="仿宋_GB2312" w:hint="eastAsia"/>
          <w:sz w:val="32"/>
          <w:szCs w:val="32"/>
        </w:rPr>
        <w:t>一并存入文件夹并将文件夹命名为“XX公司周转筐等物资</w:t>
      </w:r>
      <w:r w:rsidR="00356E99">
        <w:rPr>
          <w:rFonts w:ascii="仿宋_GB2312" w:eastAsia="仿宋_GB2312" w:hint="eastAsia"/>
          <w:sz w:val="32"/>
          <w:szCs w:val="32"/>
        </w:rPr>
        <w:t>产品报价单</w:t>
      </w:r>
      <w:r w:rsidRPr="00D967A0">
        <w:rPr>
          <w:rFonts w:ascii="仿宋_GB2312" w:eastAsia="仿宋_GB2312" w:hint="eastAsia"/>
          <w:sz w:val="32"/>
          <w:szCs w:val="32"/>
        </w:rPr>
        <w:t>”，发送后，请电</w:t>
      </w:r>
      <w:proofErr w:type="gramStart"/>
      <w:r w:rsidRPr="00D967A0">
        <w:rPr>
          <w:rFonts w:ascii="仿宋_GB2312" w:eastAsia="仿宋_GB2312" w:hint="eastAsia"/>
          <w:sz w:val="32"/>
          <w:szCs w:val="32"/>
        </w:rPr>
        <w:t>话通知</w:t>
      </w:r>
      <w:proofErr w:type="gramEnd"/>
      <w:r w:rsidRPr="00D967A0">
        <w:rPr>
          <w:rFonts w:ascii="仿宋_GB2312" w:eastAsia="仿宋_GB2312" w:hint="eastAsia"/>
          <w:sz w:val="32"/>
          <w:szCs w:val="32"/>
        </w:rPr>
        <w:t>项目负责人。</w:t>
      </w:r>
    </w:p>
    <w:p w14:paraId="6A6399A6" w14:textId="77777777" w:rsidR="00D967A0" w:rsidRPr="00D967A0" w:rsidRDefault="00D967A0" w:rsidP="00D967A0">
      <w:pPr>
        <w:spacing w:line="520" w:lineRule="exact"/>
        <w:jc w:val="left"/>
        <w:rPr>
          <w:rFonts w:ascii="仿宋_GB2312" w:eastAsia="仿宋_GB2312"/>
          <w:sz w:val="32"/>
          <w:szCs w:val="32"/>
        </w:rPr>
      </w:pPr>
    </w:p>
    <w:p w14:paraId="4D8196F3" w14:textId="0D965667" w:rsidR="00D967A0" w:rsidRPr="00D967A0" w:rsidRDefault="00D967A0" w:rsidP="00D967A0">
      <w:pPr>
        <w:spacing w:line="520" w:lineRule="exact"/>
        <w:jc w:val="center"/>
        <w:rPr>
          <w:rFonts w:ascii="仿宋_GB2312" w:eastAsia="仿宋_GB2312"/>
          <w:b/>
          <w:bCs/>
          <w:color w:val="EE0000"/>
          <w:sz w:val="36"/>
          <w:szCs w:val="36"/>
        </w:rPr>
      </w:pPr>
      <w:r>
        <w:rPr>
          <w:rFonts w:ascii="仿宋_GB2312" w:eastAsia="仿宋_GB2312" w:hint="eastAsia"/>
          <w:b/>
          <w:bCs/>
          <w:color w:val="EE0000"/>
          <w:sz w:val="36"/>
          <w:szCs w:val="36"/>
          <w:highlight w:val="yellow"/>
        </w:rPr>
        <w:t>此</w:t>
      </w:r>
      <w:r w:rsidRPr="00D967A0">
        <w:rPr>
          <w:rFonts w:ascii="仿宋_GB2312" w:eastAsia="仿宋_GB2312" w:hint="eastAsia"/>
          <w:b/>
          <w:bCs/>
          <w:color w:val="EE0000"/>
          <w:sz w:val="36"/>
          <w:szCs w:val="36"/>
          <w:highlight w:val="yellow"/>
        </w:rPr>
        <w:t>文件</w:t>
      </w:r>
      <w:r w:rsidR="00356E99">
        <w:rPr>
          <w:rFonts w:ascii="仿宋_GB2312" w:eastAsia="仿宋_GB2312" w:hint="eastAsia"/>
          <w:b/>
          <w:bCs/>
          <w:color w:val="EE0000"/>
          <w:sz w:val="36"/>
          <w:szCs w:val="36"/>
          <w:highlight w:val="yellow"/>
        </w:rPr>
        <w:t>单独提供，设置</w:t>
      </w:r>
      <w:r w:rsidRPr="00D967A0">
        <w:rPr>
          <w:rFonts w:ascii="仿宋_GB2312" w:eastAsia="仿宋_GB2312" w:hint="eastAsia"/>
          <w:b/>
          <w:bCs/>
          <w:color w:val="EE0000"/>
          <w:sz w:val="36"/>
          <w:szCs w:val="36"/>
          <w:highlight w:val="yellow"/>
        </w:rPr>
        <w:t>加密</w:t>
      </w:r>
    </w:p>
    <w:sectPr w:rsidR="00D967A0" w:rsidRPr="00D967A0">
      <w:pgSz w:w="11910" w:h="16840"/>
      <w:pgMar w:top="2098" w:right="1474" w:bottom="1984" w:left="1587" w:header="650" w:footer="1619"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C82E81" w14:textId="77777777" w:rsidR="00281A5F" w:rsidRDefault="00281A5F">
      <w:r>
        <w:separator/>
      </w:r>
    </w:p>
  </w:endnote>
  <w:endnote w:type="continuationSeparator" w:id="0">
    <w:p w14:paraId="6BBD3453" w14:textId="77777777" w:rsidR="00281A5F" w:rsidRDefault="00281A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EEC1D7D7-B064-43E7-B7BA-DD512D738CA4}"/>
  </w:font>
  <w:font w:name="仿宋_GB2312">
    <w:panose1 w:val="02010609030101010101"/>
    <w:charset w:val="86"/>
    <w:family w:val="modern"/>
    <w:pitch w:val="fixed"/>
    <w:sig w:usb0="00000001" w:usb1="080E0000" w:usb2="00000010" w:usb3="00000000" w:csb0="00040000" w:csb1="00000000"/>
    <w:embedRegular r:id="rId2" w:subsetted="1" w:fontKey="{ECC98C5D-0BAC-48D2-BAA3-2B73FB50AACF}"/>
    <w:embedBold r:id="rId3" w:subsetted="1" w:fontKey="{DCA6E7F2-16D7-471A-97BA-91EF352E2CEB}"/>
  </w:font>
  <w:font w:name="小标宋">
    <w:panose1 w:val="03000509000000000000"/>
    <w:charset w:val="86"/>
    <w:family w:val="script"/>
    <w:pitch w:val="fixed"/>
    <w:sig w:usb0="00000001" w:usb1="080E0000" w:usb2="00000010" w:usb3="00000000" w:csb0="00040000" w:csb1="00000000"/>
    <w:embedRegular r:id="rId4" w:subsetted="1" w:fontKey="{9547E42B-F071-441E-B7D6-2406816DA55B}"/>
    <w:embedBold r:id="rId5" w:subsetted="1" w:fontKey="{EBB61930-ADB2-4D13-A7C1-28AEBE6BF496}"/>
  </w:font>
  <w:font w:name="仿宋">
    <w:panose1 w:val="02010609060101010101"/>
    <w:charset w:val="86"/>
    <w:family w:val="modern"/>
    <w:pitch w:val="fixed"/>
    <w:sig w:usb0="800002BF" w:usb1="38CF7CFA" w:usb2="00000016" w:usb3="00000000" w:csb0="00040001" w:csb1="00000000"/>
    <w:embedRegular r:id="rId6" w:subsetted="1" w:fontKey="{ED9A6C47-DDD6-4A7B-B480-C2751BB0BD4A}"/>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A2ED4" w14:textId="77777777" w:rsidR="005B13B7" w:rsidRDefault="00000000">
    <w:pPr>
      <w:pStyle w:val="a7"/>
    </w:pPr>
    <w:r>
      <w:rPr>
        <w:noProof/>
      </w:rPr>
      <mc:AlternateContent>
        <mc:Choice Requires="wps">
          <w:drawing>
            <wp:anchor distT="0" distB="0" distL="114300" distR="114300" simplePos="0" relativeHeight="251659264" behindDoc="0" locked="0" layoutInCell="1" allowOverlap="1" wp14:anchorId="10A47FE0" wp14:editId="11CA7E55">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5D4112" w14:textId="77777777" w:rsidR="005B13B7" w:rsidRDefault="00000000">
                          <w:pPr>
                            <w:pStyle w:val="a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0A47FE0"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05D4112" w14:textId="77777777" w:rsidR="005B13B7" w:rsidRDefault="00000000">
                    <w:pPr>
                      <w:pStyle w:val="a7"/>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EFC0ED" w14:textId="77777777" w:rsidR="00281A5F" w:rsidRDefault="00281A5F">
      <w:r>
        <w:separator/>
      </w:r>
    </w:p>
  </w:footnote>
  <w:footnote w:type="continuationSeparator" w:id="0">
    <w:p w14:paraId="090F5506" w14:textId="77777777" w:rsidR="00281A5F" w:rsidRDefault="00281A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TBmZmVkZjQ4MDNjZTVhMzQ1MjA0ZTM1ZmFiMjQ4NmEifQ=="/>
    <w:docVar w:name="KSO_WPS_MARK_KEY" w:val="bf05c26b-249b-4db8-aca9-5e751250e03e"/>
  </w:docVars>
  <w:rsids>
    <w:rsidRoot w:val="02B10F78"/>
    <w:rsid w:val="00023242"/>
    <w:rsid w:val="0004454C"/>
    <w:rsid w:val="0013236B"/>
    <w:rsid w:val="00281A5F"/>
    <w:rsid w:val="00356E99"/>
    <w:rsid w:val="00395E3B"/>
    <w:rsid w:val="004D473F"/>
    <w:rsid w:val="00550B5D"/>
    <w:rsid w:val="005B13B7"/>
    <w:rsid w:val="006504E0"/>
    <w:rsid w:val="00683A8D"/>
    <w:rsid w:val="008379D1"/>
    <w:rsid w:val="00847EAB"/>
    <w:rsid w:val="00A41A8A"/>
    <w:rsid w:val="00A6151D"/>
    <w:rsid w:val="00B229F1"/>
    <w:rsid w:val="00BF7BC0"/>
    <w:rsid w:val="00D967A0"/>
    <w:rsid w:val="00D96A38"/>
    <w:rsid w:val="00DA3EA5"/>
    <w:rsid w:val="00DC7E5D"/>
    <w:rsid w:val="00E62BBF"/>
    <w:rsid w:val="00F6656C"/>
    <w:rsid w:val="02B10F78"/>
    <w:rsid w:val="04AC03E9"/>
    <w:rsid w:val="06C73EDA"/>
    <w:rsid w:val="0A120C73"/>
    <w:rsid w:val="0B17641C"/>
    <w:rsid w:val="0F15508F"/>
    <w:rsid w:val="10547237"/>
    <w:rsid w:val="11FD27EE"/>
    <w:rsid w:val="15E30600"/>
    <w:rsid w:val="17307137"/>
    <w:rsid w:val="1A0062D3"/>
    <w:rsid w:val="1ADA6B24"/>
    <w:rsid w:val="1CC236D8"/>
    <w:rsid w:val="1D28001A"/>
    <w:rsid w:val="1DB401C9"/>
    <w:rsid w:val="2029725D"/>
    <w:rsid w:val="203211B0"/>
    <w:rsid w:val="25F767DC"/>
    <w:rsid w:val="2A293624"/>
    <w:rsid w:val="2BF87A83"/>
    <w:rsid w:val="2D212835"/>
    <w:rsid w:val="2FDD5098"/>
    <w:rsid w:val="3161404E"/>
    <w:rsid w:val="3192385D"/>
    <w:rsid w:val="35750599"/>
    <w:rsid w:val="35EF1B48"/>
    <w:rsid w:val="37117919"/>
    <w:rsid w:val="3720190B"/>
    <w:rsid w:val="37CC1D58"/>
    <w:rsid w:val="3951224F"/>
    <w:rsid w:val="39706B79"/>
    <w:rsid w:val="399A3BF6"/>
    <w:rsid w:val="3BBC1BB7"/>
    <w:rsid w:val="448156A1"/>
    <w:rsid w:val="45357D20"/>
    <w:rsid w:val="45C82BC2"/>
    <w:rsid w:val="461F5BAF"/>
    <w:rsid w:val="4CEF6B2A"/>
    <w:rsid w:val="4E3909ED"/>
    <w:rsid w:val="50F934A0"/>
    <w:rsid w:val="52F7574E"/>
    <w:rsid w:val="578274DF"/>
    <w:rsid w:val="58CF6576"/>
    <w:rsid w:val="59AE0691"/>
    <w:rsid w:val="5EFC1A9B"/>
    <w:rsid w:val="5F0B49EB"/>
    <w:rsid w:val="64346872"/>
    <w:rsid w:val="67B30BB4"/>
    <w:rsid w:val="69987E99"/>
    <w:rsid w:val="6A5507F9"/>
    <w:rsid w:val="6CDF2AE4"/>
    <w:rsid w:val="6D7E194F"/>
    <w:rsid w:val="721446B5"/>
    <w:rsid w:val="72FC7376"/>
    <w:rsid w:val="73D85635"/>
    <w:rsid w:val="74316107"/>
    <w:rsid w:val="75F776FF"/>
    <w:rsid w:val="76F32E79"/>
    <w:rsid w:val="776C165E"/>
    <w:rsid w:val="77862AE9"/>
    <w:rsid w:val="7AC76396"/>
    <w:rsid w:val="7BF36DD6"/>
    <w:rsid w:val="7CE03AFE"/>
    <w:rsid w:val="7D171D18"/>
    <w:rsid w:val="7D5C761D"/>
    <w:rsid w:val="7EE45D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20499D5"/>
  <w15:docId w15:val="{084219B3-B84D-4689-B40A-2C0550979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Body Text First Indent" w:qFormat="1"/>
    <w:lsdException w:name="Body Text First Indent 2"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link w:val="a4"/>
    <w:qFormat/>
    <w:pPr>
      <w:spacing w:after="60"/>
      <w:ind w:leftChars="30" w:left="72" w:rightChars="30" w:right="72"/>
      <w:jc w:val="center"/>
    </w:pPr>
    <w:rPr>
      <w:rFonts w:ascii="Times New Roman" w:eastAsia="宋体" w:hAnsi="Times New Roman" w:cs="Times New Roman"/>
    </w:rPr>
  </w:style>
  <w:style w:type="paragraph" w:styleId="a5">
    <w:name w:val="Body Text Indent"/>
    <w:basedOn w:val="a"/>
    <w:link w:val="a6"/>
    <w:qFormat/>
    <w:pPr>
      <w:ind w:firstLine="480"/>
    </w:pPr>
    <w:rPr>
      <w:rFonts w:ascii="Times New Roman" w:eastAsia="宋体" w:hAnsi="Times New Roman" w:cs="Times New Roman"/>
      <w:sz w:val="28"/>
      <w:szCs w:val="20"/>
    </w:rPr>
  </w:style>
  <w:style w:type="paragraph" w:styleId="a7">
    <w:name w:val="footer"/>
    <w:basedOn w:val="a"/>
    <w:qFormat/>
    <w:pPr>
      <w:tabs>
        <w:tab w:val="center" w:pos="4153"/>
        <w:tab w:val="right" w:pos="8306"/>
      </w:tabs>
      <w:snapToGrid w:val="0"/>
      <w:jc w:val="left"/>
    </w:pPr>
    <w:rPr>
      <w:sz w:val="18"/>
    </w:rPr>
  </w:style>
  <w:style w:type="paragraph" w:styleId="a8">
    <w:name w:val="header"/>
    <w:basedOn w:val="a"/>
    <w:link w:val="a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a">
    <w:name w:val="Body Text First Indent"/>
    <w:basedOn w:val="a3"/>
    <w:link w:val="ab"/>
    <w:qFormat/>
    <w:pPr>
      <w:ind w:firstLineChars="100" w:firstLine="420"/>
    </w:pPr>
  </w:style>
  <w:style w:type="paragraph" w:styleId="2">
    <w:name w:val="Body Text First Indent 2"/>
    <w:basedOn w:val="a5"/>
    <w:next w:val="aa"/>
    <w:link w:val="20"/>
    <w:qFormat/>
  </w:style>
  <w:style w:type="character" w:styleId="ac">
    <w:name w:val="FollowedHyperlink"/>
    <w:basedOn w:val="a0"/>
    <w:qFormat/>
    <w:rPr>
      <w:color w:val="954F72"/>
      <w:u w:val="single"/>
    </w:rPr>
  </w:style>
  <w:style w:type="character" w:styleId="ad">
    <w:name w:val="Hyperlink"/>
    <w:basedOn w:val="a0"/>
    <w:qFormat/>
    <w:rPr>
      <w:color w:val="0563C1"/>
      <w:u w:val="single"/>
    </w:rPr>
  </w:style>
  <w:style w:type="character" w:customStyle="1" w:styleId="20">
    <w:name w:val="正文文本首行缩进 2 字符"/>
    <w:basedOn w:val="a6"/>
    <w:link w:val="2"/>
    <w:qFormat/>
    <w:rPr>
      <w:kern w:val="2"/>
      <w:sz w:val="28"/>
    </w:rPr>
  </w:style>
  <w:style w:type="character" w:customStyle="1" w:styleId="a6">
    <w:name w:val="正文文本缩进 字符"/>
    <w:basedOn w:val="a0"/>
    <w:link w:val="a5"/>
    <w:qFormat/>
    <w:rPr>
      <w:kern w:val="2"/>
      <w:sz w:val="28"/>
    </w:rPr>
  </w:style>
  <w:style w:type="character" w:customStyle="1" w:styleId="font21">
    <w:name w:val="font21"/>
    <w:basedOn w:val="a0"/>
    <w:qFormat/>
    <w:rPr>
      <w:rFonts w:ascii="宋体" w:eastAsia="宋体" w:hAnsi="宋体" w:cs="宋体" w:hint="eastAsia"/>
      <w:color w:val="000000"/>
      <w:sz w:val="20"/>
      <w:szCs w:val="20"/>
      <w:u w:val="none"/>
    </w:rPr>
  </w:style>
  <w:style w:type="character" w:customStyle="1" w:styleId="a4">
    <w:name w:val="正文文本 字符"/>
    <w:basedOn w:val="a0"/>
    <w:link w:val="a3"/>
    <w:qFormat/>
    <w:rPr>
      <w:kern w:val="2"/>
      <w:sz w:val="21"/>
      <w:szCs w:val="24"/>
    </w:rPr>
  </w:style>
  <w:style w:type="character" w:customStyle="1" w:styleId="a9">
    <w:name w:val="页眉 字符"/>
    <w:basedOn w:val="a0"/>
    <w:link w:val="a8"/>
    <w:qFormat/>
    <w:rPr>
      <w:kern w:val="2"/>
      <w:sz w:val="18"/>
      <w:szCs w:val="18"/>
    </w:rPr>
  </w:style>
  <w:style w:type="character" w:customStyle="1" w:styleId="ab">
    <w:name w:val="正文文本首行缩进 字符"/>
    <w:basedOn w:val="a4"/>
    <w:link w:val="aa"/>
    <w:qFormat/>
    <w:rPr>
      <w:kern w:val="2"/>
      <w:sz w:val="21"/>
      <w:szCs w:val="24"/>
    </w:rPr>
  </w:style>
  <w:style w:type="paragraph" w:customStyle="1" w:styleId="1">
    <w:name w:val="列出段落1"/>
    <w:basedOn w:val="a"/>
    <w:qFormat/>
    <w:pPr>
      <w:ind w:firstLineChars="200" w:firstLine="420"/>
    </w:pPr>
    <w:rPr>
      <w:rFonts w:ascii="Times New Roman" w:eastAsia="宋体" w:hAnsi="Times New Roman" w:cs="Times New Roman"/>
    </w:rPr>
  </w:style>
  <w:style w:type="character" w:customStyle="1" w:styleId="font01">
    <w:name w:val="font01"/>
    <w:basedOn w:val="a0"/>
    <w:qFormat/>
    <w:rPr>
      <w:rFonts w:ascii="仿宋_GB2312" w:eastAsia="仿宋_GB2312" w:cs="仿宋_GB2312" w:hint="eastAsia"/>
      <w:b/>
      <w:bCs/>
      <w:color w:val="000000"/>
      <w:sz w:val="20"/>
      <w:szCs w:val="20"/>
      <w:u w:val="none"/>
    </w:rPr>
  </w:style>
  <w:style w:type="character" w:customStyle="1" w:styleId="font71">
    <w:name w:val="font71"/>
    <w:basedOn w:val="a0"/>
    <w:qFormat/>
    <w:rPr>
      <w:rFonts w:ascii="仿宋_GB2312" w:eastAsia="仿宋_GB2312" w:cs="仿宋_GB2312" w:hint="eastAsia"/>
      <w:b/>
      <w:bCs/>
      <w:color w:val="000000"/>
      <w:sz w:val="20"/>
      <w:szCs w:val="20"/>
      <w:u w:val="none"/>
    </w:rPr>
  </w:style>
  <w:style w:type="character" w:customStyle="1" w:styleId="font51">
    <w:name w:val="font51"/>
    <w:basedOn w:val="a0"/>
    <w:qFormat/>
    <w:rPr>
      <w:rFonts w:ascii="仿宋_GB2312" w:eastAsia="仿宋_GB2312" w:cs="仿宋_GB2312" w:hint="eastAsia"/>
      <w:b/>
      <w:bCs/>
      <w:color w:val="000000"/>
      <w:sz w:val="20"/>
      <w:szCs w:val="20"/>
      <w:u w:val="none"/>
    </w:rPr>
  </w:style>
  <w:style w:type="table" w:styleId="ae">
    <w:name w:val="Table Grid"/>
    <w:basedOn w:val="a1"/>
    <w:rsid w:val="00DC7E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Unresolved Mention"/>
    <w:basedOn w:val="a0"/>
    <w:uiPriority w:val="99"/>
    <w:semiHidden/>
    <w:unhideWhenUsed/>
    <w:rsid w:val="00683A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434929">
      <w:bodyDiv w:val="1"/>
      <w:marLeft w:val="0"/>
      <w:marRight w:val="0"/>
      <w:marTop w:val="0"/>
      <w:marBottom w:val="0"/>
      <w:divBdr>
        <w:top w:val="none" w:sz="0" w:space="0" w:color="auto"/>
        <w:left w:val="none" w:sz="0" w:space="0" w:color="auto"/>
        <w:bottom w:val="none" w:sz="0" w:space="0" w:color="auto"/>
        <w:right w:val="none" w:sz="0" w:space="0" w:color="auto"/>
      </w:divBdr>
    </w:div>
    <w:div w:id="616792058">
      <w:bodyDiv w:val="1"/>
      <w:marLeft w:val="0"/>
      <w:marRight w:val="0"/>
      <w:marTop w:val="0"/>
      <w:marBottom w:val="0"/>
      <w:divBdr>
        <w:top w:val="none" w:sz="0" w:space="0" w:color="auto"/>
        <w:left w:val="none" w:sz="0" w:space="0" w:color="auto"/>
        <w:bottom w:val="none" w:sz="0" w:space="0" w:color="auto"/>
        <w:right w:val="none" w:sz="0" w:space="0" w:color="auto"/>
      </w:divBdr>
    </w:div>
    <w:div w:id="822505024">
      <w:bodyDiv w:val="1"/>
      <w:marLeft w:val="0"/>
      <w:marRight w:val="0"/>
      <w:marTop w:val="0"/>
      <w:marBottom w:val="0"/>
      <w:divBdr>
        <w:top w:val="none" w:sz="0" w:space="0" w:color="auto"/>
        <w:left w:val="none" w:sz="0" w:space="0" w:color="auto"/>
        <w:bottom w:val="none" w:sz="0" w:space="0" w:color="auto"/>
        <w:right w:val="none" w:sz="0" w:space="0" w:color="auto"/>
      </w:divBdr>
    </w:div>
    <w:div w:id="862130424">
      <w:bodyDiv w:val="1"/>
      <w:marLeft w:val="0"/>
      <w:marRight w:val="0"/>
      <w:marTop w:val="0"/>
      <w:marBottom w:val="0"/>
      <w:divBdr>
        <w:top w:val="none" w:sz="0" w:space="0" w:color="auto"/>
        <w:left w:val="none" w:sz="0" w:space="0" w:color="auto"/>
        <w:bottom w:val="none" w:sz="0" w:space="0" w:color="auto"/>
        <w:right w:val="none" w:sz="0" w:space="0" w:color="auto"/>
      </w:divBdr>
    </w:div>
    <w:div w:id="1002393231">
      <w:bodyDiv w:val="1"/>
      <w:marLeft w:val="0"/>
      <w:marRight w:val="0"/>
      <w:marTop w:val="0"/>
      <w:marBottom w:val="0"/>
      <w:divBdr>
        <w:top w:val="none" w:sz="0" w:space="0" w:color="auto"/>
        <w:left w:val="none" w:sz="0" w:space="0" w:color="auto"/>
        <w:bottom w:val="none" w:sz="0" w:space="0" w:color="auto"/>
        <w:right w:val="none" w:sz="0" w:space="0" w:color="auto"/>
      </w:divBdr>
    </w:div>
    <w:div w:id="16179789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file:///D:\Desktop\2025&#24180;&#37319;&#36141;&#39033;&#30446;\&#29790;&#33322;&#21449;&#36710;\image003.png@01D9A99C.A8D1E2E0" TargetMode="Externa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yperlink" Target="http://zhidao.baidu.com/search?word=%E6%8A%95%E6%A0%87%E4%BF%9D%E8%AF%81%E9%87%91&amp;fr=qb_search_exp&amp;ie=utf8" TargetMode="External"/><Relationship Id="rId2" Type="http://schemas.openxmlformats.org/officeDocument/2006/relationships/customXml" Target="../customXml/item2.xml"/><Relationship Id="rId16" Type="http://schemas.openxmlformats.org/officeDocument/2006/relationships/hyperlink" Target="http://www.so.com/s?q=%E8%BA%AB%E4%BB%BD%E8%AF%81%E5%8F%B7&amp;ie=utf-8&amp;src=wenda_link" TargetMode="External"/><Relationship Id="rId20" Type="http://schemas.openxmlformats.org/officeDocument/2006/relationships/hyperlink" Target="http://zhidao.baidu.com/search?word=%E6%8A%95%E6%A0%87%E4%BF%9D%E8%AF%81%E9%87%91&amp;fr=qb_search_exp&amp;ie=utf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kjtsjjcb@hnair.com" TargetMode="External"/><Relationship Id="rId5" Type="http://schemas.openxmlformats.org/officeDocument/2006/relationships/webSettings" Target="webSettings.xml"/><Relationship Id="rId15" Type="http://schemas.openxmlformats.org/officeDocument/2006/relationships/hyperlink" Target="http://www.so.com/s?q=%E8%BA%AB%E4%BB%BD%E8%AF%81%E5%8F%B7&amp;ie=utf-8&amp;src=wenda_link" TargetMode="External"/><Relationship Id="rId10" Type="http://schemas.openxmlformats.org/officeDocument/2006/relationships/hyperlink" Target="mailto:mingj-huang@westair.cn" TargetMode="External"/><Relationship Id="rId19" Type="http://schemas.openxmlformats.org/officeDocument/2006/relationships/hyperlink" Target="mailto:fdjtjb@hexiefangda.com" TargetMode="External"/><Relationship Id="rId4" Type="http://schemas.openxmlformats.org/officeDocument/2006/relationships/settings" Target="settings.xml"/><Relationship Id="rId9" Type="http://schemas.openxmlformats.org/officeDocument/2006/relationships/hyperlink" Target="mailto:yibo-zhang@hnair.com" TargetMode="External"/><Relationship Id="rId14" Type="http://schemas.openxmlformats.org/officeDocument/2006/relationships/hyperlink" Target="mailto:fdjtjb@hexiefangda.com" TargetMode="External"/><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2AED7F-551D-47C7-894D-FF7117A68C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TotalTime>
  <Pages>40</Pages>
  <Words>2353</Words>
  <Characters>13418</Characters>
  <Application>Microsoft Office Word</Application>
  <DocSecurity>0</DocSecurity>
  <Lines>111</Lines>
  <Paragraphs>31</Paragraphs>
  <ScaleCrop>false</ScaleCrop>
  <Company/>
  <LinksUpToDate>false</LinksUpToDate>
  <CharactersWithSpaces>15740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威尔</dc:creator>
  <cp:lastModifiedBy>轶博 张</cp:lastModifiedBy>
  <cp:revision>7</cp:revision>
  <dcterms:created xsi:type="dcterms:W3CDTF">2025-07-21T09:09:00Z</dcterms:created>
  <dcterms:modified xsi:type="dcterms:W3CDTF">2025-07-23T02:02:00Z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0158200D676D4685B5AB4029F25BF6A9</vt:lpwstr>
  </property>
</Properties>
</file>